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D1344" w14:textId="7FF61BAD" w:rsidR="00EC126F" w:rsidRPr="00EC126F" w:rsidRDefault="00D66158" w:rsidP="00461864">
      <w:pPr>
        <w:pStyle w:val="NormalWeb"/>
        <w:jc w:val="both"/>
        <w:rPr>
          <w:rFonts w:asciiTheme="minorHAnsi" w:hAnsiTheme="minorHAnsi" w:cstheme="minorHAnsi"/>
          <w:sz w:val="20"/>
        </w:rPr>
      </w:pPr>
      <w:r w:rsidRPr="00EC126F">
        <w:rPr>
          <w:rFonts w:asciiTheme="minorHAnsi" w:hAnsiTheme="minorHAnsi" w:cstheme="minorHAnsi"/>
          <w:sz w:val="20"/>
          <w:szCs w:val="20"/>
        </w:rPr>
        <w:tab/>
      </w:r>
      <w:r w:rsidR="00EC126F" w:rsidRPr="00EC126F">
        <w:rPr>
          <w:rFonts w:asciiTheme="minorHAnsi" w:hAnsiTheme="minorHAnsi" w:cstheme="minorHAnsi"/>
          <w:sz w:val="20"/>
        </w:rPr>
        <w:t xml:space="preserve">Por medio del presente </w:t>
      </w:r>
      <w:r w:rsidR="00EC126F" w:rsidRPr="00EC126F">
        <w:rPr>
          <w:rFonts w:asciiTheme="minorHAnsi" w:hAnsiTheme="minorHAnsi" w:cstheme="minorHAnsi"/>
          <w:b/>
          <w:bCs/>
          <w:sz w:val="20"/>
        </w:rPr>
        <w:t>Acuerdo de Colaboración de Seguridad</w:t>
      </w:r>
      <w:r w:rsidR="00EC126F" w:rsidRPr="00EC126F">
        <w:rPr>
          <w:rFonts w:asciiTheme="minorHAnsi" w:hAnsiTheme="minorHAnsi" w:cstheme="minorHAnsi"/>
          <w:sz w:val="20"/>
        </w:rPr>
        <w:t xml:space="preserve"> que se suscribe entre </w:t>
      </w:r>
      <w:r w:rsidR="00EC126F">
        <w:rPr>
          <w:rFonts w:asciiTheme="minorHAnsi" w:hAnsiTheme="minorHAnsi" w:cstheme="minorHAnsi"/>
          <w:b/>
          <w:bCs/>
          <w:sz w:val="20"/>
        </w:rPr>
        <w:t>DOCUMENTADORES ADUANALES DEL PACIFICO S.C</w:t>
      </w:r>
      <w:r w:rsidR="00EC126F" w:rsidRPr="00EC126F">
        <w:rPr>
          <w:rFonts w:asciiTheme="minorHAnsi" w:hAnsiTheme="minorHAnsi" w:cstheme="minorHAnsi"/>
          <w:b/>
          <w:bCs/>
          <w:sz w:val="20"/>
        </w:rPr>
        <w:t xml:space="preserve"> </w:t>
      </w:r>
      <w:r w:rsidR="00EC126F" w:rsidRPr="00EC126F">
        <w:rPr>
          <w:rFonts w:asciiTheme="minorHAnsi" w:hAnsiTheme="minorHAnsi" w:cstheme="minorHAnsi"/>
          <w:sz w:val="20"/>
        </w:rPr>
        <w:t xml:space="preserve">y </w:t>
      </w:r>
      <w:r w:rsidR="00FB30EB" w:rsidRPr="00FB30EB">
        <w:rPr>
          <w:rFonts w:asciiTheme="minorHAnsi" w:hAnsiTheme="minorHAnsi" w:cstheme="minorHAnsi"/>
          <w:sz w:val="20"/>
          <w:highlight w:val="yellow"/>
        </w:rPr>
        <w:t>(razón social del cliente)</w:t>
      </w:r>
      <w:r w:rsidR="00EC126F" w:rsidRPr="00EC126F">
        <w:rPr>
          <w:rFonts w:asciiTheme="minorHAnsi" w:hAnsiTheme="minorHAnsi" w:cstheme="minorHAnsi"/>
          <w:sz w:val="20"/>
        </w:rPr>
        <w:t xml:space="preserve"> ambos, declaran y acuerdan que actuarán de total conformidad y en cumplimiento con las leyes y reglamentos aplicables, además de cumplir estrictamente con lo establecido en el presente documento donde se establecen los siguientes compromisos:</w:t>
      </w:r>
    </w:p>
    <w:p w14:paraId="5CD90CAA" w14:textId="77777777" w:rsidR="00EC126F" w:rsidRPr="00EC126F" w:rsidRDefault="00EC126F" w:rsidP="00EC126F">
      <w:pPr>
        <w:pStyle w:val="NormalWeb"/>
        <w:numPr>
          <w:ilvl w:val="0"/>
          <w:numId w:val="19"/>
        </w:numPr>
        <w:spacing w:line="284" w:lineRule="atLeast"/>
        <w:ind w:left="360"/>
        <w:jc w:val="both"/>
        <w:rPr>
          <w:rFonts w:asciiTheme="minorHAnsi" w:hAnsiTheme="minorHAnsi" w:cstheme="minorHAnsi"/>
          <w:sz w:val="20"/>
        </w:rPr>
      </w:pPr>
      <w:r w:rsidRPr="00EC126F">
        <w:rPr>
          <w:rFonts w:asciiTheme="minorHAnsi" w:hAnsiTheme="minorHAnsi" w:cstheme="minorHAnsi"/>
          <w:sz w:val="20"/>
        </w:rPr>
        <w:t>Adoptar prácticas de seguridad con base en los Requerimientos Mínimos de Seguridad aplicables del programa OEA.</w:t>
      </w:r>
    </w:p>
    <w:p w14:paraId="0DC7C45B" w14:textId="77777777" w:rsidR="00EC126F" w:rsidRPr="00EC126F" w:rsidRDefault="00EC126F" w:rsidP="00EC126F">
      <w:pPr>
        <w:pStyle w:val="NormalWeb"/>
        <w:numPr>
          <w:ilvl w:val="0"/>
          <w:numId w:val="19"/>
        </w:numPr>
        <w:spacing w:line="284" w:lineRule="atLeast"/>
        <w:ind w:left="360"/>
        <w:jc w:val="both"/>
        <w:rPr>
          <w:rFonts w:asciiTheme="minorHAnsi" w:hAnsiTheme="minorHAnsi" w:cstheme="minorHAnsi"/>
          <w:sz w:val="20"/>
        </w:rPr>
      </w:pPr>
      <w:r w:rsidRPr="00EC126F">
        <w:rPr>
          <w:rFonts w:asciiTheme="minorHAnsi" w:hAnsiTheme="minorHAnsi" w:cstheme="minorHAnsi"/>
          <w:sz w:val="20"/>
        </w:rPr>
        <w:t>No existirán entre propietarios, directores o empleados de ambas organizaciones promesas de recompensa de cualquier tipo, sea económica o en especie, para influir de manera indebida en el juicio o conducta de cualquier colaborador.</w:t>
      </w:r>
    </w:p>
    <w:p w14:paraId="43C48E6E" w14:textId="77777777" w:rsidR="00EC126F" w:rsidRPr="00EC126F" w:rsidRDefault="00EC126F" w:rsidP="00EC126F">
      <w:pPr>
        <w:pStyle w:val="NormalWeb"/>
        <w:numPr>
          <w:ilvl w:val="0"/>
          <w:numId w:val="19"/>
        </w:numPr>
        <w:spacing w:line="284" w:lineRule="atLeast"/>
        <w:ind w:left="360"/>
        <w:jc w:val="both"/>
        <w:rPr>
          <w:rFonts w:asciiTheme="minorHAnsi" w:hAnsiTheme="minorHAnsi" w:cstheme="minorHAnsi"/>
          <w:sz w:val="20"/>
        </w:rPr>
      </w:pPr>
      <w:r w:rsidRPr="00EC126F">
        <w:rPr>
          <w:rFonts w:asciiTheme="minorHAnsi" w:hAnsiTheme="minorHAnsi" w:cstheme="minorHAnsi"/>
          <w:sz w:val="20"/>
        </w:rPr>
        <w:t>Mantener procesos que aseguren la conformidad con los requisitos legales y reglamentarios aplicables al negocio</w:t>
      </w:r>
    </w:p>
    <w:p w14:paraId="6698F4B7" w14:textId="77777777" w:rsidR="00EC126F" w:rsidRPr="00EC126F" w:rsidRDefault="00EC126F" w:rsidP="00EC126F">
      <w:pPr>
        <w:pStyle w:val="NormalWeb"/>
        <w:numPr>
          <w:ilvl w:val="0"/>
          <w:numId w:val="19"/>
        </w:numPr>
        <w:spacing w:line="284" w:lineRule="atLeast"/>
        <w:ind w:left="360"/>
        <w:jc w:val="both"/>
        <w:rPr>
          <w:rFonts w:asciiTheme="minorHAnsi" w:hAnsiTheme="minorHAnsi" w:cstheme="minorHAnsi"/>
          <w:sz w:val="20"/>
        </w:rPr>
      </w:pPr>
      <w:r w:rsidRPr="00EC126F">
        <w:rPr>
          <w:rFonts w:asciiTheme="minorHAnsi" w:hAnsiTheme="minorHAnsi" w:cstheme="minorHAnsi"/>
          <w:sz w:val="20"/>
        </w:rPr>
        <w:t>No involucrarse con otros asociados de negocio, clientes o proveedores, que no cumplan con requerimientos de legalidad y confianza y que ponen en riesgo la integridad del propio negocio y la seguridad en la Cadena de Suministro.</w:t>
      </w:r>
    </w:p>
    <w:p w14:paraId="14F0F9C2" w14:textId="77777777" w:rsidR="00EC126F" w:rsidRPr="00EC126F" w:rsidRDefault="00EC126F" w:rsidP="00EC126F">
      <w:pPr>
        <w:pStyle w:val="NormalWeb"/>
        <w:numPr>
          <w:ilvl w:val="0"/>
          <w:numId w:val="19"/>
        </w:numPr>
        <w:spacing w:line="284" w:lineRule="atLeast"/>
        <w:ind w:left="360"/>
        <w:jc w:val="both"/>
        <w:rPr>
          <w:rFonts w:asciiTheme="minorHAnsi" w:hAnsiTheme="minorHAnsi" w:cstheme="minorHAnsi"/>
          <w:sz w:val="20"/>
        </w:rPr>
      </w:pPr>
      <w:r w:rsidRPr="00EC126F">
        <w:rPr>
          <w:rFonts w:asciiTheme="minorHAnsi" w:hAnsiTheme="minorHAnsi" w:cstheme="minorHAnsi"/>
          <w:sz w:val="20"/>
        </w:rPr>
        <w:t>Definir medidas para que los procesos en los que intervienen el manejo de las mercancías que son producidas, almacenadas, transportadas, motivo de operaciones de Comercio Exterior sean en instalaciones, transportación y condiciones seguras. Por ejemplo: tecnología de seguridad, control de accesos, inventarios en almacén, entre otros.</w:t>
      </w:r>
    </w:p>
    <w:p w14:paraId="7BAA42D1" w14:textId="77777777" w:rsidR="00EC126F" w:rsidRPr="00EC126F" w:rsidRDefault="00EC126F" w:rsidP="00EC126F">
      <w:pPr>
        <w:pStyle w:val="NormalWeb"/>
        <w:numPr>
          <w:ilvl w:val="0"/>
          <w:numId w:val="19"/>
        </w:numPr>
        <w:spacing w:line="284" w:lineRule="atLeast"/>
        <w:ind w:left="360"/>
        <w:jc w:val="both"/>
        <w:rPr>
          <w:rFonts w:asciiTheme="minorHAnsi" w:hAnsiTheme="minorHAnsi" w:cstheme="minorHAnsi"/>
          <w:sz w:val="20"/>
        </w:rPr>
      </w:pPr>
      <w:r w:rsidRPr="00EC126F">
        <w:rPr>
          <w:rFonts w:asciiTheme="minorHAnsi" w:hAnsiTheme="minorHAnsi" w:cstheme="minorHAnsi"/>
          <w:sz w:val="20"/>
        </w:rPr>
        <w:t>Establecer procedimientos para investigar cualquier faltante y sobrante de mercancías, así como participar activamente en investigaciones en las cuales sea requerido</w:t>
      </w:r>
      <w:r w:rsidRPr="00EC126F">
        <w:rPr>
          <w:rFonts w:asciiTheme="minorHAnsi" w:hAnsiTheme="minorHAnsi" w:cstheme="minorHAnsi"/>
          <w:bCs/>
          <w:sz w:val="20"/>
        </w:rPr>
        <w:t xml:space="preserve"> </w:t>
      </w:r>
    </w:p>
    <w:p w14:paraId="4DD246BC" w14:textId="77777777" w:rsidR="00EC126F" w:rsidRPr="00EC126F" w:rsidRDefault="00EC126F" w:rsidP="00EC126F">
      <w:pPr>
        <w:pStyle w:val="NormalWeb"/>
        <w:numPr>
          <w:ilvl w:val="0"/>
          <w:numId w:val="19"/>
        </w:numPr>
        <w:spacing w:line="284" w:lineRule="atLeast"/>
        <w:ind w:left="360"/>
        <w:jc w:val="both"/>
        <w:rPr>
          <w:rFonts w:asciiTheme="minorHAnsi" w:hAnsiTheme="minorHAnsi" w:cstheme="minorHAnsi"/>
          <w:sz w:val="20"/>
        </w:rPr>
      </w:pPr>
      <w:r w:rsidRPr="00EC126F">
        <w:rPr>
          <w:rFonts w:asciiTheme="minorHAnsi" w:hAnsiTheme="minorHAnsi" w:cstheme="minorHAnsi"/>
          <w:bCs/>
          <w:sz w:val="20"/>
        </w:rPr>
        <w:t>Garantizar que toda la información y documentación utilizada para despachar mercancías sea legible, completa, exacta.</w:t>
      </w:r>
    </w:p>
    <w:p w14:paraId="16F0690D" w14:textId="77777777" w:rsidR="00EC126F" w:rsidRPr="00EC126F" w:rsidRDefault="00EC126F" w:rsidP="00EC126F">
      <w:pPr>
        <w:pStyle w:val="NormalWeb"/>
        <w:numPr>
          <w:ilvl w:val="0"/>
          <w:numId w:val="19"/>
        </w:numPr>
        <w:spacing w:line="284" w:lineRule="atLeast"/>
        <w:ind w:left="360"/>
        <w:jc w:val="both"/>
        <w:rPr>
          <w:rFonts w:asciiTheme="minorHAnsi" w:hAnsiTheme="minorHAnsi" w:cstheme="minorHAnsi"/>
          <w:sz w:val="20"/>
        </w:rPr>
      </w:pPr>
      <w:r w:rsidRPr="00EC126F">
        <w:rPr>
          <w:rFonts w:asciiTheme="minorHAnsi" w:hAnsiTheme="minorHAnsi" w:cstheme="minorHAnsi"/>
          <w:sz w:val="20"/>
        </w:rPr>
        <w:t>Cuando sea necesario, aplicar métodos de control de confianza con los empleados de la empresa y promover los mismos.</w:t>
      </w:r>
    </w:p>
    <w:p w14:paraId="1FFAC787" w14:textId="77777777" w:rsidR="00EC126F" w:rsidRPr="00EC126F" w:rsidRDefault="00EC126F" w:rsidP="00EC126F">
      <w:pPr>
        <w:pStyle w:val="NormalWeb"/>
        <w:numPr>
          <w:ilvl w:val="0"/>
          <w:numId w:val="19"/>
        </w:numPr>
        <w:spacing w:line="284" w:lineRule="atLeast"/>
        <w:ind w:left="360"/>
        <w:jc w:val="both"/>
        <w:rPr>
          <w:rFonts w:asciiTheme="minorHAnsi" w:hAnsiTheme="minorHAnsi" w:cstheme="minorHAnsi"/>
          <w:sz w:val="20"/>
        </w:rPr>
      </w:pPr>
      <w:r w:rsidRPr="00EC126F">
        <w:rPr>
          <w:rFonts w:asciiTheme="minorHAnsi" w:hAnsiTheme="minorHAnsi" w:cstheme="minorHAnsi"/>
          <w:sz w:val="20"/>
        </w:rPr>
        <w:t>Proporcionar o en su caso permitir el uso de sellos de alta seguridad basados en la norma ISO 17712 en los embarques.</w:t>
      </w:r>
    </w:p>
    <w:p w14:paraId="72C55B89" w14:textId="77777777" w:rsidR="00EC126F" w:rsidRPr="00EC126F" w:rsidRDefault="00EC126F" w:rsidP="00EC126F">
      <w:pPr>
        <w:pStyle w:val="NormalWeb"/>
        <w:numPr>
          <w:ilvl w:val="0"/>
          <w:numId w:val="19"/>
        </w:numPr>
        <w:spacing w:line="284" w:lineRule="atLeast"/>
        <w:ind w:left="360"/>
        <w:jc w:val="both"/>
        <w:rPr>
          <w:rFonts w:asciiTheme="minorHAnsi" w:hAnsiTheme="minorHAnsi" w:cstheme="minorHAnsi"/>
          <w:sz w:val="20"/>
        </w:rPr>
      </w:pPr>
      <w:r w:rsidRPr="00EC126F">
        <w:rPr>
          <w:rFonts w:asciiTheme="minorHAnsi" w:hAnsiTheme="minorHAnsi" w:cstheme="minorHAnsi"/>
          <w:sz w:val="20"/>
        </w:rPr>
        <w:t>Permitir la supervisión del funcionamiento y la conformidad de las operaciones con estos estándares, incluyendo, pero no limitándose a una revisión de la documentación y/o visitas en sitio de manera periódica o cuando situaciones extraordinarias lo ameriten por parte de personal de o en nombre de la organización que solicite la visita.</w:t>
      </w:r>
    </w:p>
    <w:tbl>
      <w:tblPr>
        <w:tblW w:w="0" w:type="auto"/>
        <w:tblInd w:w="708" w:type="dxa"/>
        <w:tblLook w:val="04A0" w:firstRow="1" w:lastRow="0" w:firstColumn="1" w:lastColumn="0" w:noHBand="0" w:noVBand="1"/>
      </w:tblPr>
      <w:tblGrid>
        <w:gridCol w:w="4022"/>
        <w:gridCol w:w="290"/>
        <w:gridCol w:w="3874"/>
      </w:tblGrid>
      <w:tr w:rsidR="00EC126F" w:rsidRPr="00EC126F" w14:paraId="36F088A9" w14:textId="77777777" w:rsidTr="001F0AD0">
        <w:trPr>
          <w:trHeight w:val="549"/>
        </w:trPr>
        <w:tc>
          <w:tcPr>
            <w:tcW w:w="4022" w:type="dxa"/>
          </w:tcPr>
          <w:p w14:paraId="2240B1AA" w14:textId="77777777" w:rsidR="00EC126F" w:rsidRPr="00EC126F" w:rsidRDefault="00EC126F" w:rsidP="00BE6887">
            <w:pPr>
              <w:pStyle w:val="Ttulo1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0" w:type="dxa"/>
          </w:tcPr>
          <w:p w14:paraId="26EC7F41" w14:textId="77777777" w:rsidR="00EC126F" w:rsidRPr="00EC126F" w:rsidRDefault="00EC126F" w:rsidP="00BE6887">
            <w:pPr>
              <w:pStyle w:val="Ttulo1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874" w:type="dxa"/>
          </w:tcPr>
          <w:p w14:paraId="59DAB8CD" w14:textId="77777777" w:rsidR="00EC126F" w:rsidRPr="00EC126F" w:rsidRDefault="00EC126F" w:rsidP="00BE6887">
            <w:pPr>
              <w:pStyle w:val="Ttulo1"/>
              <w:rPr>
                <w:rFonts w:asciiTheme="minorHAnsi" w:hAnsiTheme="minorHAnsi" w:cstheme="minorHAnsi"/>
                <w:sz w:val="20"/>
              </w:rPr>
            </w:pPr>
          </w:p>
        </w:tc>
      </w:tr>
      <w:tr w:rsidR="00EC126F" w:rsidRPr="00EC126F" w14:paraId="1312689E" w14:textId="77777777" w:rsidTr="001F0AD0">
        <w:trPr>
          <w:trHeight w:val="1090"/>
        </w:trPr>
        <w:tc>
          <w:tcPr>
            <w:tcW w:w="4022" w:type="dxa"/>
            <w:tcBorders>
              <w:top w:val="single" w:sz="4" w:space="0" w:color="auto"/>
            </w:tcBorders>
          </w:tcPr>
          <w:p w14:paraId="44B77C5B" w14:textId="77777777" w:rsidR="00EC126F" w:rsidRPr="00E43A67" w:rsidRDefault="00EC126F" w:rsidP="00E43A67">
            <w:pPr>
              <w:pStyle w:val="Ttulo1"/>
              <w:spacing w:before="0"/>
              <w:contextualSpacing/>
              <w:jc w:val="center"/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</w:rPr>
            </w:pPr>
            <w:r w:rsidRPr="00E43A67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</w:rPr>
              <w:t>Nombre y Firma</w:t>
            </w:r>
          </w:p>
          <w:p w14:paraId="4E2A9B68" w14:textId="77777777" w:rsidR="00EC126F" w:rsidRPr="00E43A67" w:rsidRDefault="00EC126F" w:rsidP="00E43A67">
            <w:pPr>
              <w:pStyle w:val="Ttulo1"/>
              <w:spacing w:before="0"/>
              <w:contextualSpacing/>
              <w:jc w:val="center"/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</w:rPr>
            </w:pPr>
            <w:r w:rsidRPr="00E43A67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</w:rPr>
              <w:t>Socio Comercial</w:t>
            </w:r>
          </w:p>
        </w:tc>
        <w:tc>
          <w:tcPr>
            <w:tcW w:w="290" w:type="dxa"/>
          </w:tcPr>
          <w:p w14:paraId="5398B148" w14:textId="77777777" w:rsidR="00EC126F" w:rsidRPr="00E43A67" w:rsidRDefault="00EC126F" w:rsidP="00E43A67">
            <w:pPr>
              <w:pStyle w:val="Ttulo1"/>
              <w:spacing w:before="0"/>
              <w:contextualSpacing/>
              <w:jc w:val="center"/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3874" w:type="dxa"/>
            <w:tcBorders>
              <w:top w:val="single" w:sz="4" w:space="0" w:color="auto"/>
            </w:tcBorders>
          </w:tcPr>
          <w:p w14:paraId="23D60275" w14:textId="499998EE" w:rsidR="00EC126F" w:rsidRPr="00E43A67" w:rsidRDefault="004F58D8" w:rsidP="00E43A67">
            <w:pPr>
              <w:pStyle w:val="Ttulo1"/>
              <w:spacing w:before="0"/>
              <w:contextualSpacing/>
              <w:jc w:val="center"/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</w:rPr>
              <w:t>Marco Antonio Cruz Vazquez</w:t>
            </w:r>
          </w:p>
          <w:p w14:paraId="6428FA2C" w14:textId="77777777" w:rsidR="00EC126F" w:rsidRPr="00E43A67" w:rsidRDefault="00EC126F" w:rsidP="00E43A67">
            <w:pPr>
              <w:pStyle w:val="Ttulo1"/>
              <w:spacing w:before="0"/>
              <w:contextualSpacing/>
              <w:jc w:val="center"/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</w:rPr>
            </w:pPr>
            <w:r w:rsidRPr="00E43A67"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  <w:t>Director Comercial y de Operaciones</w:t>
            </w:r>
          </w:p>
        </w:tc>
      </w:tr>
    </w:tbl>
    <w:p w14:paraId="444427D3" w14:textId="77777777" w:rsidR="00EC126F" w:rsidRPr="00EC126F" w:rsidRDefault="00EC126F" w:rsidP="00EC126F">
      <w:pPr>
        <w:ind w:firstLine="708"/>
        <w:jc w:val="center"/>
        <w:rPr>
          <w:rFonts w:cstheme="minorHAnsi"/>
          <w:sz w:val="20"/>
          <w:szCs w:val="18"/>
          <w:lang w:val="es-ES"/>
        </w:rPr>
      </w:pPr>
    </w:p>
    <w:p w14:paraId="05B8ACDC" w14:textId="77777777" w:rsidR="00DE4E70" w:rsidRPr="00EC126F" w:rsidRDefault="00DE4E70" w:rsidP="00EC126F">
      <w:pPr>
        <w:spacing w:after="0" w:line="360" w:lineRule="auto"/>
        <w:jc w:val="both"/>
        <w:rPr>
          <w:rFonts w:cstheme="minorHAnsi"/>
          <w:b/>
          <w:bCs/>
          <w:color w:val="000000"/>
          <w:sz w:val="20"/>
          <w:szCs w:val="20"/>
        </w:rPr>
      </w:pPr>
    </w:p>
    <w:p w14:paraId="18CC3A48" w14:textId="77777777" w:rsidR="0037449E" w:rsidRPr="00EC126F" w:rsidRDefault="0037449E" w:rsidP="00D50B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0"/>
          <w:szCs w:val="20"/>
        </w:rPr>
      </w:pPr>
    </w:p>
    <w:sectPr w:rsidR="0037449E" w:rsidRPr="00EC126F" w:rsidSect="00E43A67">
      <w:headerReference w:type="default" r:id="rId8"/>
      <w:footerReference w:type="default" r:id="rId9"/>
      <w:pgSz w:w="12240" w:h="15840"/>
      <w:pgMar w:top="2240" w:right="1134" w:bottom="1418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9D4AC" w14:textId="77777777" w:rsidR="00FB4813" w:rsidRDefault="00FB4813" w:rsidP="003E5824">
      <w:pPr>
        <w:spacing w:after="0" w:line="240" w:lineRule="auto"/>
      </w:pPr>
      <w:r>
        <w:separator/>
      </w:r>
    </w:p>
  </w:endnote>
  <w:endnote w:type="continuationSeparator" w:id="0">
    <w:p w14:paraId="1F53FC0E" w14:textId="77777777" w:rsidR="00FB4813" w:rsidRDefault="00FB4813" w:rsidP="003E5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490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96"/>
      <w:gridCol w:w="2551"/>
      <w:gridCol w:w="1843"/>
    </w:tblGrid>
    <w:tr w:rsidR="00E43A67" w:rsidRPr="006A192A" w14:paraId="4E9F27BC" w14:textId="77777777" w:rsidTr="00085743">
      <w:trPr>
        <w:trHeight w:val="680"/>
      </w:trPr>
      <w:tc>
        <w:tcPr>
          <w:tcW w:w="10490" w:type="dxa"/>
          <w:gridSpan w:val="3"/>
          <w:vAlign w:val="center"/>
        </w:tcPr>
        <w:p w14:paraId="706D1DDE" w14:textId="77777777" w:rsidR="00E43A67" w:rsidRPr="00ED6D76" w:rsidRDefault="00E43A67" w:rsidP="00E43A67">
          <w:pPr>
            <w:pStyle w:val="Piedepgina"/>
            <w:jc w:val="center"/>
            <w:rPr>
              <w:rFonts w:ascii="Aharoni" w:hAnsi="Aharoni" w:cs="Aharoni"/>
              <w:b/>
              <w:bCs/>
              <w:color w:val="244061" w:themeColor="accent1" w:themeShade="80"/>
            </w:rPr>
          </w:pPr>
          <w:r w:rsidRPr="00ED6D76">
            <w:rPr>
              <w:rFonts w:ascii="Aharoni" w:hAnsi="Aharoni" w:cs="Aharoni" w:hint="cs"/>
              <w:b/>
              <w:bCs/>
              <w:color w:val="244061" w:themeColor="accent1" w:themeShade="80"/>
            </w:rPr>
            <w:t>T  H  E      P  O  W  E  R      O  F      T  R  A  D  E</w:t>
          </w:r>
        </w:p>
        <w:p w14:paraId="251FC396" w14:textId="77777777" w:rsidR="00E43A67" w:rsidRPr="006A192A" w:rsidRDefault="00E43A67" w:rsidP="00E43A67">
          <w:pPr>
            <w:pStyle w:val="Piedepgina"/>
            <w:jc w:val="center"/>
            <w:rPr>
              <w:rFonts w:ascii="Century Gothic" w:hAnsi="Century Gothic"/>
              <w:sz w:val="20"/>
              <w:szCs w:val="20"/>
            </w:rPr>
          </w:pPr>
          <w:r w:rsidRPr="00ED6D76">
            <w:rPr>
              <w:rFonts w:ascii="Century Gothic" w:hAnsi="Century Gothic"/>
              <w:color w:val="1F497D" w:themeColor="text2"/>
              <w:sz w:val="20"/>
              <w:szCs w:val="20"/>
            </w:rPr>
            <w:t>www.altastockman.com</w:t>
          </w:r>
        </w:p>
      </w:tc>
    </w:tr>
    <w:tr w:rsidR="00E43A67" w:rsidRPr="006A192A" w14:paraId="640278DC" w14:textId="77777777" w:rsidTr="00085743">
      <w:trPr>
        <w:gridAfter w:val="1"/>
        <w:wAfter w:w="1843" w:type="dxa"/>
        <w:trHeight w:val="265"/>
      </w:trPr>
      <w:tc>
        <w:tcPr>
          <w:tcW w:w="8647" w:type="dxa"/>
          <w:gridSpan w:val="2"/>
          <w:vAlign w:val="center"/>
        </w:tcPr>
        <w:p w14:paraId="4AC433C2" w14:textId="77777777" w:rsidR="00E43A67" w:rsidRPr="00ED6D76" w:rsidRDefault="00000000" w:rsidP="00E43A67">
          <w:pPr>
            <w:pStyle w:val="Piedepgina"/>
            <w:rPr>
              <w:rFonts w:ascii="Century Gothic" w:hAnsi="Century Gothic"/>
              <w:color w:val="808080" w:themeColor="background1" w:themeShade="80"/>
              <w:sz w:val="16"/>
              <w:szCs w:val="16"/>
            </w:rPr>
          </w:pPr>
          <w:r>
            <w:rPr>
              <w:rFonts w:ascii="Century Gothic" w:hAnsi="Century Gothic"/>
              <w:noProof/>
              <w:color w:val="FFFFFF" w:themeColor="background1"/>
              <w:sz w:val="16"/>
              <w:szCs w:val="16"/>
            </w:rPr>
            <w:object w:dxaOrig="1440" w:dyaOrig="1440" w14:anchorId="1FE8E30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248.25pt;margin-top:475.05pt;width:187.05pt;height:186.7pt;z-index:-251652096;mso-position-horizontal-relative:text;mso-position-vertical-relative:text;mso-width-relative:page;mso-height-relative:page">
                <v:imagedata r:id="rId1" o:title=""/>
              </v:shape>
              <o:OLEObject Type="Embed" ProgID="PBrush" ShapeID="_x0000_s1025" DrawAspect="Content" ObjectID="_1820900720" r:id="rId2"/>
            </w:object>
          </w:r>
          <w:r w:rsidR="00E43A67" w:rsidRPr="00ED6D76">
            <w:rPr>
              <w:rFonts w:ascii="Century Gothic" w:hAnsi="Century Gothic"/>
              <w:color w:val="808080" w:themeColor="background1" w:themeShade="80"/>
              <w:sz w:val="16"/>
              <w:szCs w:val="16"/>
            </w:rPr>
            <w:t>Este documento</w:t>
          </w:r>
          <w:r w:rsidR="00E43A67">
            <w:rPr>
              <w:rFonts w:ascii="Century Gothic" w:hAnsi="Century Gothic"/>
              <w:color w:val="808080" w:themeColor="background1" w:themeShade="80"/>
              <w:sz w:val="16"/>
              <w:szCs w:val="16"/>
            </w:rPr>
            <w:t xml:space="preserve"> controlado</w:t>
          </w:r>
          <w:r w:rsidR="00E43A67" w:rsidRPr="00ED6D76">
            <w:rPr>
              <w:rFonts w:ascii="Century Gothic" w:hAnsi="Century Gothic"/>
              <w:color w:val="808080" w:themeColor="background1" w:themeShade="80"/>
              <w:sz w:val="16"/>
              <w:szCs w:val="16"/>
            </w:rPr>
            <w:t xml:space="preserve"> es propiedad de </w:t>
          </w:r>
          <w:r w:rsidR="00E43A67" w:rsidRPr="00ED6D76">
            <w:rPr>
              <w:rFonts w:ascii="Century Gothic" w:hAnsi="Century Gothic"/>
              <w:b/>
              <w:bCs/>
              <w:color w:val="808080" w:themeColor="background1" w:themeShade="80"/>
              <w:sz w:val="16"/>
              <w:szCs w:val="16"/>
            </w:rPr>
            <w:t>DOCUMENTADORES DEL PACIFICO S.C. / ALTA STOCKMAN</w:t>
          </w:r>
          <w:r w:rsidR="00E43A67" w:rsidRPr="00ED6D76">
            <w:rPr>
              <w:rFonts w:ascii="Century Gothic" w:hAnsi="Century Gothic"/>
              <w:color w:val="808080" w:themeColor="background1" w:themeShade="80"/>
              <w:sz w:val="16"/>
              <w:szCs w:val="16"/>
            </w:rPr>
            <w:t xml:space="preserve">, prohibida su reproducción total o parcial sin previa autorización de Dirección </w:t>
          </w:r>
          <w:r w:rsidR="00E43A67">
            <w:rPr>
              <w:rFonts w:ascii="Century Gothic" w:hAnsi="Century Gothic"/>
              <w:color w:val="808080" w:themeColor="background1" w:themeShade="80"/>
              <w:sz w:val="16"/>
              <w:szCs w:val="16"/>
            </w:rPr>
            <w:t>Comercial y de Operaciones.</w:t>
          </w:r>
        </w:p>
      </w:tc>
    </w:tr>
    <w:tr w:rsidR="00E43A67" w:rsidRPr="00ED6D76" w14:paraId="0022F331" w14:textId="77777777" w:rsidTr="00085743">
      <w:trPr>
        <w:trHeight w:val="57"/>
      </w:trPr>
      <w:tc>
        <w:tcPr>
          <w:tcW w:w="6096" w:type="dxa"/>
          <w:vAlign w:val="center"/>
        </w:tcPr>
        <w:p w14:paraId="4DE37287" w14:textId="77777777" w:rsidR="00E43A67" w:rsidRPr="00ED6D76" w:rsidRDefault="00E43A67" w:rsidP="00E43A67">
          <w:pPr>
            <w:pStyle w:val="Piedepgina"/>
            <w:rPr>
              <w:rFonts w:ascii="Century Gothic" w:hAnsi="Century Gothic"/>
              <w:i/>
              <w:iCs/>
              <w:color w:val="808080" w:themeColor="background1" w:themeShade="80"/>
              <w:sz w:val="14"/>
              <w:szCs w:val="14"/>
            </w:rPr>
          </w:pPr>
          <w:r w:rsidRPr="00ED6D76">
            <w:rPr>
              <w:rFonts w:ascii="Century Gothic" w:hAnsi="Century Gothic"/>
              <w:b/>
              <w:bCs/>
              <w:i/>
              <w:iCs/>
              <w:color w:val="808080" w:themeColor="background1" w:themeShade="80"/>
              <w:sz w:val="14"/>
              <w:szCs w:val="14"/>
            </w:rPr>
            <w:t>Lista de distribución:</w:t>
          </w:r>
          <w:r w:rsidRPr="00ED6D76">
            <w:rPr>
              <w:rFonts w:ascii="Century Gothic" w:hAnsi="Century Gothic"/>
              <w:i/>
              <w:iCs/>
              <w:color w:val="808080" w:themeColor="background1" w:themeShade="80"/>
              <w:sz w:val="14"/>
              <w:szCs w:val="14"/>
            </w:rPr>
            <w:t xml:space="preserve"> Todo el personal de la organización</w:t>
          </w:r>
        </w:p>
      </w:tc>
      <w:tc>
        <w:tcPr>
          <w:tcW w:w="4394" w:type="dxa"/>
          <w:gridSpan w:val="2"/>
          <w:vAlign w:val="center"/>
        </w:tcPr>
        <w:p w14:paraId="29AD8062" w14:textId="77777777" w:rsidR="00E43A67" w:rsidRPr="00ED6D76" w:rsidRDefault="00E43A67" w:rsidP="00E43A67">
          <w:pPr>
            <w:pStyle w:val="Piedepgina"/>
            <w:rPr>
              <w:rFonts w:ascii="Century Gothic" w:hAnsi="Century Gothic"/>
              <w:color w:val="000000" w:themeColor="text1"/>
              <w:sz w:val="20"/>
              <w:szCs w:val="20"/>
            </w:rPr>
          </w:pPr>
          <w:r w:rsidRPr="00ED6D76">
            <w:rPr>
              <w:rFonts w:ascii="Century Gothic" w:hAnsi="Century Gothic"/>
              <w:color w:val="000000" w:themeColor="text1"/>
              <w:spacing w:val="60"/>
              <w:sz w:val="20"/>
              <w:szCs w:val="20"/>
              <w:lang w:val="es-ES"/>
            </w:rPr>
            <w:t>Página</w:t>
          </w:r>
          <w:r w:rsidRPr="00ED6D76">
            <w:rPr>
              <w:rFonts w:ascii="Century Gothic" w:hAnsi="Century Gothic"/>
              <w:color w:val="000000" w:themeColor="text1"/>
              <w:sz w:val="20"/>
              <w:szCs w:val="20"/>
              <w:lang w:val="es-ES"/>
            </w:rPr>
            <w:t xml:space="preserve"> | </w:t>
          </w:r>
          <w:r w:rsidRPr="00ED6D76">
            <w:rPr>
              <w:rFonts w:ascii="Century Gothic" w:hAnsi="Century Gothic"/>
              <w:color w:val="000000" w:themeColor="text1"/>
              <w:sz w:val="20"/>
              <w:szCs w:val="20"/>
            </w:rPr>
            <w:fldChar w:fldCharType="begin"/>
          </w:r>
          <w:r w:rsidRPr="00ED6D76">
            <w:rPr>
              <w:rFonts w:ascii="Century Gothic" w:hAnsi="Century Gothic"/>
              <w:color w:val="000000" w:themeColor="text1"/>
              <w:sz w:val="20"/>
              <w:szCs w:val="20"/>
            </w:rPr>
            <w:instrText>PAGE   \* MERGEFORMAT</w:instrText>
          </w:r>
          <w:r w:rsidRPr="00ED6D76">
            <w:rPr>
              <w:rFonts w:ascii="Century Gothic" w:hAnsi="Century Gothic"/>
              <w:color w:val="000000" w:themeColor="text1"/>
              <w:sz w:val="20"/>
              <w:szCs w:val="20"/>
            </w:rPr>
            <w:fldChar w:fldCharType="separate"/>
          </w:r>
          <w:r>
            <w:rPr>
              <w:rFonts w:ascii="Century Gothic" w:hAnsi="Century Gothic"/>
              <w:color w:val="000000" w:themeColor="text1"/>
              <w:sz w:val="20"/>
              <w:szCs w:val="20"/>
            </w:rPr>
            <w:t>5</w:t>
          </w:r>
          <w:r w:rsidRPr="00ED6D76">
            <w:rPr>
              <w:rFonts w:ascii="Century Gothic" w:hAnsi="Century Gothic"/>
              <w:b/>
              <w:bCs/>
              <w:color w:val="000000" w:themeColor="text1"/>
              <w:sz w:val="20"/>
              <w:szCs w:val="20"/>
            </w:rPr>
            <w:fldChar w:fldCharType="end"/>
          </w:r>
        </w:p>
      </w:tc>
    </w:tr>
  </w:tbl>
  <w:p w14:paraId="57D84C22" w14:textId="77777777" w:rsidR="00E43A67" w:rsidRDefault="00E43A67" w:rsidP="00E43A67">
    <w:pPr>
      <w:pStyle w:val="Piedepgina"/>
    </w:pPr>
    <w:r>
      <w:rPr>
        <w:rFonts w:ascii="Century Gothic" w:hAnsi="Century Gothic"/>
        <w:noProof/>
        <w:color w:val="7F7F7F" w:themeColor="background1" w:themeShade="7F"/>
        <w:spacing w:val="60"/>
        <w:sz w:val="20"/>
        <w:szCs w:val="20"/>
        <w:lang w:val="es-ES"/>
      </w:rPr>
      <w:drawing>
        <wp:anchor distT="0" distB="0" distL="114300" distR="114300" simplePos="0" relativeHeight="251661312" behindDoc="1" locked="0" layoutInCell="1" allowOverlap="1" wp14:anchorId="1FED8A13" wp14:editId="76D6B4F8">
          <wp:simplePos x="0" y="0"/>
          <wp:positionH relativeFrom="column">
            <wp:posOffset>4291330</wp:posOffset>
          </wp:positionH>
          <wp:positionV relativeFrom="paragraph">
            <wp:posOffset>-1859915</wp:posOffset>
          </wp:positionV>
          <wp:extent cx="2753360" cy="2019718"/>
          <wp:effectExtent l="0" t="0" r="8890" b="0"/>
          <wp:wrapNone/>
          <wp:docPr id="1619266428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3360" cy="20197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9FB01" w14:textId="77777777" w:rsidR="00FB4813" w:rsidRDefault="00FB4813" w:rsidP="003E5824">
      <w:pPr>
        <w:spacing w:after="0" w:line="240" w:lineRule="auto"/>
      </w:pPr>
      <w:r>
        <w:separator/>
      </w:r>
    </w:p>
  </w:footnote>
  <w:footnote w:type="continuationSeparator" w:id="0">
    <w:p w14:paraId="715AA748" w14:textId="77777777" w:rsidR="00FB4813" w:rsidRDefault="00FB4813" w:rsidP="003E58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BEA5F" w14:textId="32A93813" w:rsidR="00E43A67" w:rsidRPr="00A82207" w:rsidRDefault="00E43A67" w:rsidP="00E43A67">
    <w:pPr>
      <w:rPr>
        <w:sz w:val="18"/>
        <w:szCs w:val="18"/>
      </w:rPr>
    </w:pPr>
    <w:bookmarkStart w:id="0" w:name="_Hlk168312126"/>
    <w:r w:rsidRPr="00A82207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B82B3B2" wp14:editId="4145DF38">
              <wp:simplePos x="0" y="0"/>
              <wp:positionH relativeFrom="column">
                <wp:posOffset>4893531</wp:posOffset>
              </wp:positionH>
              <wp:positionV relativeFrom="paragraph">
                <wp:posOffset>233597</wp:posOffset>
              </wp:positionV>
              <wp:extent cx="1372870" cy="1182343"/>
              <wp:effectExtent l="0" t="0" r="17780" b="18415"/>
              <wp:wrapNone/>
              <wp:docPr id="928776970" name="Rectángulo: esquinas redondeada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2870" cy="1182343"/>
                      </a:xfrm>
                      <a:prstGeom prst="roundRect">
                        <a:avLst/>
                      </a:prstGeom>
                      <a:noFill/>
                      <a:ln w="9525">
                        <a:solidFill>
                          <a:srgbClr val="2E75B6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06A341A" id="Rectángulo: esquinas redondeadas 2" o:spid="_x0000_s1026" style="position:absolute;margin-left:385.3pt;margin-top:18.4pt;width:108.1pt;height:93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" filled="f" strokecolor="#2e75b6"/>
          </w:pict>
        </mc:Fallback>
      </mc:AlternateContent>
    </w:r>
    <w:r w:rsidRPr="00A82207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93F9565" wp14:editId="6752FCA3">
              <wp:simplePos x="0" y="0"/>
              <wp:positionH relativeFrom="column">
                <wp:posOffset>11430</wp:posOffset>
              </wp:positionH>
              <wp:positionV relativeFrom="paragraph">
                <wp:posOffset>265402</wp:posOffset>
              </wp:positionV>
              <wp:extent cx="4789805" cy="405517"/>
              <wp:effectExtent l="0" t="0" r="10795" b="13970"/>
              <wp:wrapNone/>
              <wp:docPr id="342977621" name="Rectángulo: esquinas redondeada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89805" cy="405517"/>
                      </a:xfrm>
                      <a:prstGeom prst="roundRect">
                        <a:avLst/>
                      </a:prstGeom>
                      <a:noFill/>
                      <a:ln w="9525">
                        <a:solidFill>
                          <a:srgbClr val="2E75B6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02210AD" id="Rectángulo: esquinas redondeadas 2" o:spid="_x0000_s1026" style="position:absolute;margin-left:.9pt;margin-top:20.9pt;width:377.15pt;height:31.9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" filled="f" strokecolor="#2e75b6"/>
          </w:pict>
        </mc:Fallback>
      </mc:AlternateContent>
    </w:r>
    <w:r w:rsidRPr="00A82207">
      <w:rPr>
        <w:noProof/>
        <w:sz w:val="18"/>
        <w:szCs w:val="18"/>
      </w:rPr>
      <w:drawing>
        <wp:anchor distT="0" distB="0" distL="114300" distR="114300" simplePos="0" relativeHeight="251653120" behindDoc="1" locked="0" layoutInCell="1" allowOverlap="1" wp14:anchorId="75B2D4D9" wp14:editId="689C8EA7">
          <wp:simplePos x="0" y="0"/>
          <wp:positionH relativeFrom="column">
            <wp:posOffset>4891405</wp:posOffset>
          </wp:positionH>
          <wp:positionV relativeFrom="paragraph">
            <wp:posOffset>368585</wp:posOffset>
          </wp:positionV>
          <wp:extent cx="1393825" cy="982345"/>
          <wp:effectExtent l="0" t="0" r="0" b="8255"/>
          <wp:wrapNone/>
          <wp:docPr id="176830979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382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aconcuadrcula"/>
      <w:tblW w:w="12475" w:type="dxa"/>
      <w:tblInd w:w="-124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738"/>
      <w:gridCol w:w="1737"/>
    </w:tblGrid>
    <w:tr w:rsidR="00E43A67" w:rsidRPr="00A82207" w14:paraId="64FC34CA" w14:textId="77777777" w:rsidTr="00085743">
      <w:trPr>
        <w:trHeight w:val="397"/>
      </w:trPr>
      <w:tc>
        <w:tcPr>
          <w:tcW w:w="10738" w:type="dxa"/>
          <w:vAlign w:val="center"/>
        </w:tcPr>
        <w:p w14:paraId="47DB1E58" w14:textId="7A9742D5" w:rsidR="00E43A67" w:rsidRPr="00A82207" w:rsidRDefault="00E43A67" w:rsidP="00E43A67">
          <w:pPr>
            <w:pStyle w:val="Encabezado"/>
            <w:tabs>
              <w:tab w:val="clear" w:pos="4419"/>
            </w:tabs>
            <w:ind w:right="3294"/>
            <w:jc w:val="center"/>
            <w:rPr>
              <w:rFonts w:ascii="Century Gothic" w:hAnsi="Century Gothic"/>
              <w:b/>
              <w:bCs/>
              <w:sz w:val="18"/>
              <w:szCs w:val="18"/>
            </w:rPr>
          </w:pPr>
          <w:r w:rsidRPr="00A82207">
            <w:rPr>
              <w:noProof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 wp14:anchorId="5E9E43C3" wp14:editId="5A8A2E67">
                    <wp:simplePos x="0" y="0"/>
                    <wp:positionH relativeFrom="column">
                      <wp:posOffset>753745</wp:posOffset>
                    </wp:positionH>
                    <wp:positionV relativeFrom="paragraph">
                      <wp:posOffset>883920</wp:posOffset>
                    </wp:positionV>
                    <wp:extent cx="1049020" cy="283845"/>
                    <wp:effectExtent l="0" t="0" r="17780" b="20955"/>
                    <wp:wrapNone/>
                    <wp:docPr id="1804395796" name="Rectángulo: esquinas redondeadas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049020" cy="283845"/>
                            </a:xfrm>
                            <a:prstGeom prst="roundRect">
                              <a:avLst/>
                            </a:prstGeom>
                            <a:noFill/>
                            <a:ln w="9525">
                              <a:solidFill>
                                <a:srgbClr val="2E75B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2F0A5A6F" id="Rectángulo: esquinas redondeadas 2" o:spid="_x0000_s1026" style="position:absolute;margin-left:59.35pt;margin-top:69.6pt;width:82.6pt;height:22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" filled="f" strokecolor="#2e75b6"/>
                </w:pict>
              </mc:Fallback>
            </mc:AlternateContent>
          </w:r>
          <w:r w:rsidRPr="00A82207">
            <w:rPr>
              <w:noProof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54144" behindDoc="0" locked="0" layoutInCell="1" allowOverlap="1" wp14:anchorId="5B3EB70E" wp14:editId="10018B9A">
                    <wp:simplePos x="0" y="0"/>
                    <wp:positionH relativeFrom="column">
                      <wp:posOffset>745490</wp:posOffset>
                    </wp:positionH>
                    <wp:positionV relativeFrom="paragraph">
                      <wp:posOffset>518160</wp:posOffset>
                    </wp:positionV>
                    <wp:extent cx="4789805" cy="285750"/>
                    <wp:effectExtent l="0" t="0" r="10795" b="19050"/>
                    <wp:wrapNone/>
                    <wp:docPr id="1508070510" name="Rectángulo: esquinas redondeadas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789805" cy="285750"/>
                            </a:xfrm>
                            <a:prstGeom prst="roundRect">
                              <a:avLst/>
                            </a:prstGeom>
                            <a:noFill/>
                            <a:ln w="9525">
                              <a:solidFill>
                                <a:srgbClr val="2E75B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796A77F9" id="Rectángulo: esquinas redondeadas 2" o:spid="_x0000_s1026" style="position:absolute;margin-left:58.7pt;margin-top:40.8pt;width:377.15pt;height:22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" filled="f" strokecolor="#2e75b6"/>
                </w:pict>
              </mc:Fallback>
            </mc:AlternateContent>
          </w:r>
          <w:r w:rsidRPr="00A82207">
            <w:rPr>
              <w:rFonts w:ascii="Century Gothic" w:hAnsi="Century Gothic"/>
              <w:b/>
              <w:bCs/>
              <w:noProof/>
              <w:sz w:val="18"/>
              <w:szCs w:val="18"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 wp14:anchorId="26553B8F" wp14:editId="2EDAA1A9">
                    <wp:simplePos x="0" y="0"/>
                    <wp:positionH relativeFrom="column">
                      <wp:posOffset>761365</wp:posOffset>
                    </wp:positionH>
                    <wp:positionV relativeFrom="paragraph">
                      <wp:posOffset>518160</wp:posOffset>
                    </wp:positionV>
                    <wp:extent cx="4746625" cy="285750"/>
                    <wp:effectExtent l="0" t="0" r="0" b="0"/>
                    <wp:wrapSquare wrapText="bothSides"/>
                    <wp:docPr id="1216515262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746625" cy="2857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B25099A" w14:textId="5D1AD2E2" w:rsidR="00E43A67" w:rsidRPr="00E43A67" w:rsidRDefault="00E43A67" w:rsidP="00E43A67">
                                <w:pPr>
                                  <w:jc w:val="center"/>
                                  <w:rPr>
                                    <w:rFonts w:asciiTheme="majorHAnsi" w:hAnsiTheme="majorHAnsi" w:cstheme="majorHAnsi"/>
                                    <w:sz w:val="16"/>
                                    <w:szCs w:val="16"/>
                                  </w:rPr>
                                </w:pPr>
                                <w:r w:rsidRPr="00E43A67">
                                  <w:rPr>
                                    <w:rFonts w:asciiTheme="majorHAnsi" w:hAnsiTheme="majorHAnsi" w:cstheme="majorHAnsi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ACUERDO DE COLABOROCIÓN EN MATERIA DE SEGURIDAD EN LA CADENA DE SUMINISTROS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6553B8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59.95pt;margin-top:40.8pt;width:373.75pt;height:2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" filled="f" stroked="f">
                    <v:textbox>
                      <w:txbxContent>
                        <w:p w14:paraId="3B25099A" w14:textId="5D1AD2E2" w:rsidR="00E43A67" w:rsidRPr="00E43A67" w:rsidRDefault="00E43A67" w:rsidP="00E43A67">
                          <w:pPr>
                            <w:jc w:val="center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E43A67">
                            <w:rPr>
                              <w:rFonts w:asciiTheme="majorHAnsi" w:hAnsiTheme="majorHAnsi" w:cstheme="majorHAnsi"/>
                              <w:b/>
                              <w:bCs/>
                              <w:sz w:val="16"/>
                              <w:szCs w:val="16"/>
                            </w:rPr>
                            <w:t>ACUERDO DE COLABOROCIÓN EN MATERIA DE SEGURIDAD EN LA CADENA DE SUMINISTROS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 w:rsidRPr="00A82207">
            <w:rPr>
              <w:rFonts w:ascii="Century Gothic" w:hAnsi="Century Gothic"/>
              <w:b/>
              <w:bCs/>
              <w:noProof/>
              <w:sz w:val="18"/>
              <w:szCs w:val="18"/>
            </w:rPr>
            <mc:AlternateContent>
              <mc:Choice Requires="wps">
                <w:drawing>
                  <wp:anchor distT="45720" distB="45720" distL="114300" distR="114300" simplePos="0" relativeHeight="251658240" behindDoc="0" locked="0" layoutInCell="1" allowOverlap="1" wp14:anchorId="14789987" wp14:editId="71A68E4E">
                    <wp:simplePos x="0" y="0"/>
                    <wp:positionH relativeFrom="margin">
                      <wp:posOffset>726440</wp:posOffset>
                    </wp:positionH>
                    <wp:positionV relativeFrom="paragraph">
                      <wp:posOffset>24765</wp:posOffset>
                    </wp:positionV>
                    <wp:extent cx="4770120" cy="397510"/>
                    <wp:effectExtent l="0" t="0" r="0" b="254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770120" cy="39751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C7AEB0B" w14:textId="77777777" w:rsidR="00E43A67" w:rsidRPr="00A82207" w:rsidRDefault="00E43A67" w:rsidP="00E43A67">
                                <w:pPr>
                                  <w:spacing w:after="0"/>
                                  <w:jc w:val="center"/>
                                  <w:rPr>
                                    <w:rFonts w:asciiTheme="majorHAnsi" w:hAnsiTheme="majorHAnsi" w:cstheme="majorHAnsi"/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 w:rsidRPr="00A82207">
                                  <w:rPr>
                                    <w:rFonts w:asciiTheme="majorHAnsi" w:hAnsiTheme="majorHAnsi" w:cstheme="majorHAnsi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SISTEMA DE GESTIÓN INTEGRAL</w:t>
                                </w:r>
                              </w:p>
                              <w:p w14:paraId="2297DE76" w14:textId="77777777" w:rsidR="00E43A67" w:rsidRPr="00A82207" w:rsidRDefault="00E43A67" w:rsidP="00E43A67">
                                <w:pPr>
                                  <w:spacing w:after="0"/>
                                  <w:jc w:val="center"/>
                                  <w:rPr>
                                    <w:rFonts w:asciiTheme="majorHAnsi" w:hAnsiTheme="majorHAnsi" w:cstheme="majorHAnsi"/>
                                    <w:sz w:val="16"/>
                                    <w:szCs w:val="16"/>
                                  </w:rPr>
                                </w:pPr>
                                <w:r w:rsidRPr="00A82207">
                                  <w:rPr>
                                    <w:rFonts w:asciiTheme="majorHAnsi" w:hAnsiTheme="majorHAnsi" w:cstheme="majorHAnsi"/>
                                    <w:i/>
                                    <w:iCs/>
                                    <w:sz w:val="16"/>
                                    <w:szCs w:val="16"/>
                                  </w:rPr>
                                  <w:t>ISO 9001:2015, NMX-R-026-SCFI:2016, ESR Y SCC MODALIDAD AGENTE ADUANAL</w:t>
                                </w:r>
                              </w:p>
                              <w:p w14:paraId="373E2A10" w14:textId="77777777" w:rsidR="00E43A67" w:rsidRPr="00A82207" w:rsidRDefault="00E43A67" w:rsidP="00E43A67">
                                <w:pPr>
                                  <w:spacing w:after="0"/>
                                  <w:jc w:val="center"/>
                                  <w:rPr>
                                    <w:rFonts w:asciiTheme="majorHAnsi" w:hAnsiTheme="majorHAnsi" w:cstheme="majorHAnsi"/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66E06F71" w14:textId="77777777" w:rsidR="00E43A67" w:rsidRPr="00A82207" w:rsidRDefault="00E43A67" w:rsidP="00E43A67">
                                <w:pPr>
                                  <w:spacing w:after="0"/>
                                  <w:jc w:val="center"/>
                                  <w:rPr>
                                    <w:rFonts w:asciiTheme="majorHAnsi" w:hAnsiTheme="majorHAnsi" w:cstheme="majorHAnsi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14789987" id="_x0000_s1027" type="#_x0000_t202" style="position:absolute;left:0;text-align:left;margin-left:57.2pt;margin-top:1.95pt;width:375.6pt;height:31.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" filled="f" stroked="f">
                    <v:textbox>
                      <w:txbxContent>
                        <w:p w14:paraId="4C7AEB0B" w14:textId="77777777" w:rsidR="00E43A67" w:rsidRPr="00A82207" w:rsidRDefault="00E43A67" w:rsidP="00E43A67">
                          <w:pPr>
                            <w:spacing w:after="0"/>
                            <w:jc w:val="center"/>
                            <w:rPr>
                              <w:rFonts w:asciiTheme="majorHAnsi" w:hAnsiTheme="majorHAnsi" w:cstheme="majorHAnsi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A82207">
                            <w:rPr>
                              <w:rFonts w:asciiTheme="majorHAnsi" w:hAnsiTheme="majorHAnsi" w:cstheme="majorHAnsi"/>
                              <w:b/>
                              <w:bCs/>
                              <w:sz w:val="18"/>
                              <w:szCs w:val="18"/>
                            </w:rPr>
                            <w:t>SISTEMA DE GESTIÓN INTEGRAL</w:t>
                          </w:r>
                        </w:p>
                        <w:p w14:paraId="2297DE76" w14:textId="77777777" w:rsidR="00E43A67" w:rsidRPr="00A82207" w:rsidRDefault="00E43A67" w:rsidP="00E43A67">
                          <w:pPr>
                            <w:spacing w:after="0"/>
                            <w:jc w:val="center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A82207">
                            <w:rPr>
                              <w:rFonts w:asciiTheme="majorHAnsi" w:hAnsiTheme="majorHAnsi" w:cstheme="majorHAnsi"/>
                              <w:i/>
                              <w:iCs/>
                              <w:sz w:val="16"/>
                              <w:szCs w:val="16"/>
                            </w:rPr>
                            <w:t>ISO 9001:2015, NMX-R-026-SCFI:2016, ESR Y SCC MODALIDAD AGENTE ADUANAL</w:t>
                          </w:r>
                        </w:p>
                        <w:p w14:paraId="373E2A10" w14:textId="77777777" w:rsidR="00E43A67" w:rsidRPr="00A82207" w:rsidRDefault="00E43A67" w:rsidP="00E43A67">
                          <w:pPr>
                            <w:spacing w:after="0"/>
                            <w:jc w:val="center"/>
                            <w:rPr>
                              <w:rFonts w:asciiTheme="majorHAnsi" w:hAnsiTheme="majorHAnsi" w:cstheme="majorHAnsi"/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14:paraId="66E06F71" w14:textId="77777777" w:rsidR="00E43A67" w:rsidRPr="00A82207" w:rsidRDefault="00E43A67" w:rsidP="00E43A67">
                          <w:pPr>
                            <w:spacing w:after="0"/>
                            <w:jc w:val="center"/>
                            <w:rPr>
                              <w:rFonts w:asciiTheme="majorHAnsi" w:hAnsiTheme="majorHAnsi" w:cstheme="majorHAnsi"/>
                            </w:rPr>
                          </w:pP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</w:p>
      </w:tc>
      <w:tc>
        <w:tcPr>
          <w:tcW w:w="1737" w:type="dxa"/>
          <w:vAlign w:val="center"/>
        </w:tcPr>
        <w:p w14:paraId="3C27FC06" w14:textId="77777777" w:rsidR="00E43A67" w:rsidRPr="00A82207" w:rsidRDefault="00E43A67" w:rsidP="00E43A67">
          <w:pPr>
            <w:pStyle w:val="Encabezado"/>
            <w:jc w:val="center"/>
            <w:rPr>
              <w:rFonts w:ascii="Century Gothic" w:hAnsi="Century Gothic"/>
              <w:sz w:val="18"/>
              <w:szCs w:val="18"/>
            </w:rPr>
          </w:pPr>
        </w:p>
      </w:tc>
    </w:tr>
  </w:tbl>
  <w:p w14:paraId="3A821594" w14:textId="43591981" w:rsidR="00E43A67" w:rsidRDefault="009F7E14" w:rsidP="00E43A67">
    <w:pPr>
      <w:pStyle w:val="Encabezado"/>
    </w:pPr>
    <w:r w:rsidRPr="00A82207">
      <w:rPr>
        <w:rFonts w:ascii="Century Gothic" w:hAnsi="Century Gothic"/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EE53A77" wp14:editId="6C07C3D3">
              <wp:simplePos x="0" y="0"/>
              <wp:positionH relativeFrom="margin">
                <wp:posOffset>3343910</wp:posOffset>
              </wp:positionH>
              <wp:positionV relativeFrom="margin">
                <wp:posOffset>-429895</wp:posOffset>
              </wp:positionV>
              <wp:extent cx="1390650" cy="254000"/>
              <wp:effectExtent l="0" t="0" r="0" b="0"/>
              <wp:wrapNone/>
              <wp:docPr id="173203963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0" cy="254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FC2734" w14:textId="5CA0C12E" w:rsidR="009F7E14" w:rsidRPr="00A82207" w:rsidRDefault="009F7E14" w:rsidP="009F7E14">
                          <w:pPr>
                            <w:jc w:val="center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CODIGO: FP-COM-08-MZO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E53A77" id="_x0000_s1028" type="#_x0000_t202" style="position:absolute;margin-left:263.3pt;margin-top:-33.85pt;width:109.5pt;height:20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" filled="f" stroked="f">
              <v:textbox>
                <w:txbxContent>
                  <w:p w14:paraId="20FC2734" w14:textId="5CA0C12E" w:rsidR="009F7E14" w:rsidRPr="00A82207" w:rsidRDefault="009F7E14" w:rsidP="009F7E14">
                    <w:pPr>
                      <w:jc w:val="center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CODIGO: FP-COM-08-MZO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A82207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17C95F5" wp14:editId="068B0359">
              <wp:simplePos x="0" y="0"/>
              <wp:positionH relativeFrom="column">
                <wp:posOffset>3324860</wp:posOffset>
              </wp:positionH>
              <wp:positionV relativeFrom="paragraph">
                <wp:posOffset>76835</wp:posOffset>
              </wp:positionV>
              <wp:extent cx="1435100" cy="283845"/>
              <wp:effectExtent l="0" t="0" r="12700" b="20955"/>
              <wp:wrapNone/>
              <wp:docPr id="157769529" name="Rectángulo: esquinas redondeada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35100" cy="283845"/>
                      </a:xfrm>
                      <a:prstGeom prst="roundRect">
                        <a:avLst/>
                      </a:prstGeom>
                      <a:noFill/>
                      <a:ln w="9525">
                        <a:solidFill>
                          <a:srgbClr val="2E75B6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60764BA2" id="Rectángulo: esquinas redondeadas 2" o:spid="_x0000_s1026" style="position:absolute;margin-left:261.8pt;margin-top:6.05pt;width:113pt;height:22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" filled="f" strokecolor="#2e75b6"/>
          </w:pict>
        </mc:Fallback>
      </mc:AlternateContent>
    </w:r>
    <w:r w:rsidRPr="00A82207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1DAE445E" wp14:editId="51EAF1BD">
              <wp:simplePos x="0" y="0"/>
              <wp:positionH relativeFrom="column">
                <wp:posOffset>1134110</wp:posOffset>
              </wp:positionH>
              <wp:positionV relativeFrom="paragraph">
                <wp:posOffset>64135</wp:posOffset>
              </wp:positionV>
              <wp:extent cx="2171700" cy="283845"/>
              <wp:effectExtent l="0" t="0" r="19050" b="20955"/>
              <wp:wrapNone/>
              <wp:docPr id="2032238577" name="Rectángulo: esquinas redondeada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71700" cy="283845"/>
                      </a:xfrm>
                      <a:prstGeom prst="roundRect">
                        <a:avLst/>
                      </a:prstGeom>
                      <a:noFill/>
                      <a:ln w="9525">
                        <a:solidFill>
                          <a:srgbClr val="2E75B6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074A2E35" id="Rectángulo: esquinas redondeadas 2" o:spid="_x0000_s1026" style="position:absolute;margin-left:89.3pt;margin-top:5.05pt;width:171pt;height:22.3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" filled="f" strokecolor="#2e75b6"/>
          </w:pict>
        </mc:Fallback>
      </mc:AlternateContent>
    </w:r>
    <w:r w:rsidRPr="00A82207">
      <w:rPr>
        <w:rFonts w:ascii="Century Gothic" w:hAnsi="Century Gothic"/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51072" behindDoc="0" locked="0" layoutInCell="1" allowOverlap="1" wp14:anchorId="59198664" wp14:editId="2D2EB3D3">
              <wp:simplePos x="0" y="0"/>
              <wp:positionH relativeFrom="margin">
                <wp:posOffset>1083310</wp:posOffset>
              </wp:positionH>
              <wp:positionV relativeFrom="margin">
                <wp:posOffset>-436245</wp:posOffset>
              </wp:positionV>
              <wp:extent cx="2305050" cy="254000"/>
              <wp:effectExtent l="0" t="0" r="0" b="0"/>
              <wp:wrapNone/>
              <wp:docPr id="4567594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0" cy="254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3EEF64" w14:textId="6226E2E1" w:rsidR="00E43A67" w:rsidRPr="00A82207" w:rsidRDefault="00E43A67" w:rsidP="00E43A67">
                          <w:pPr>
                            <w:jc w:val="center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bookmarkStart w:id="1" w:name="_Hlk166770579"/>
                          <w:bookmarkStart w:id="2" w:name="_Hlk166770580"/>
                          <w:r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 xml:space="preserve">Fecha de actualización: </w:t>
                          </w:r>
                          <w:bookmarkEnd w:id="1"/>
                          <w:bookmarkEnd w:id="2"/>
                          <w:r w:rsidR="009F7E14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07.04.2025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198664" id="_x0000_s1029" type="#_x0000_t202" style="position:absolute;margin-left:85.3pt;margin-top:-34.35pt;width:181.5pt;height:20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" filled="f" stroked="f">
              <v:textbox>
                <w:txbxContent>
                  <w:p w14:paraId="223EEF64" w14:textId="6226E2E1" w:rsidR="00E43A67" w:rsidRPr="00A82207" w:rsidRDefault="00E43A67" w:rsidP="00E43A67">
                    <w:pPr>
                      <w:jc w:val="center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bookmarkStart w:id="3" w:name="_Hlk166770579"/>
                    <w:bookmarkStart w:id="4" w:name="_Hlk166770580"/>
                    <w:r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 xml:space="preserve">Fecha de actualización: </w:t>
                    </w:r>
                    <w:bookmarkEnd w:id="3"/>
                    <w:bookmarkEnd w:id="4"/>
                    <w:r w:rsidR="009F7E14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07.04.2025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E43A67" w:rsidRPr="00A82207">
      <w:rPr>
        <w:rFonts w:ascii="Century Gothic" w:hAnsi="Century Gothic"/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2BF9224" wp14:editId="2A562A33">
              <wp:simplePos x="0" y="0"/>
              <wp:positionH relativeFrom="column">
                <wp:posOffset>95250</wp:posOffset>
              </wp:positionH>
              <wp:positionV relativeFrom="paragraph">
                <wp:posOffset>59359</wp:posOffset>
              </wp:positionV>
              <wp:extent cx="930275" cy="254000"/>
              <wp:effectExtent l="0" t="0" r="0" b="0"/>
              <wp:wrapSquare wrapText="bothSides"/>
              <wp:docPr id="199938468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0275" cy="254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952091" w14:textId="21B7E508" w:rsidR="00E43A67" w:rsidRPr="00A82207" w:rsidRDefault="00E43A67" w:rsidP="00E43A67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A82207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Versión:</w:t>
                          </w:r>
                          <w:r w:rsidRPr="00A82207">
                            <w:rPr>
                              <w:rFonts w:ascii="Century Gothic" w:hAnsi="Century Gothic"/>
                              <w:b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b/>
                              <w:bCs/>
                              <w:sz w:val="16"/>
                              <w:szCs w:val="16"/>
                            </w:rPr>
                            <w:t>0</w:t>
                          </w:r>
                          <w:r w:rsidR="009F7E14">
                            <w:rPr>
                              <w:rFonts w:ascii="Century Gothic" w:hAnsi="Century Gothic"/>
                              <w:b/>
                              <w:bCs/>
                              <w:sz w:val="16"/>
                              <w:szCs w:val="16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BF9224" id="_x0000_s1030" type="#_x0000_t202" style="position:absolute;margin-left:7.5pt;margin-top:4.65pt;width:73.25pt;height:20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" filled="f" stroked="f">
              <v:textbox>
                <w:txbxContent>
                  <w:p w14:paraId="2D952091" w14:textId="21B7E508" w:rsidR="00E43A67" w:rsidRPr="00A82207" w:rsidRDefault="00E43A67" w:rsidP="00E43A67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A82207">
                      <w:rPr>
                        <w:rFonts w:ascii="Century Gothic" w:hAnsi="Century Gothic"/>
                        <w:sz w:val="16"/>
                        <w:szCs w:val="16"/>
                      </w:rPr>
                      <w:t>Versión:</w:t>
                    </w:r>
                    <w:r w:rsidRPr="00A82207">
                      <w:rPr>
                        <w:rFonts w:ascii="Century Gothic" w:hAnsi="Century Gothic"/>
                        <w:b/>
                        <w:bCs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b/>
                        <w:bCs/>
                        <w:sz w:val="16"/>
                        <w:szCs w:val="16"/>
                      </w:rPr>
                      <w:t>0</w:t>
                    </w:r>
                    <w:r w:rsidR="009F7E14">
                      <w:rPr>
                        <w:rFonts w:ascii="Century Gothic" w:hAnsi="Century Gothic"/>
                        <w:b/>
                        <w:bCs/>
                        <w:sz w:val="16"/>
                        <w:szCs w:val="16"/>
                      </w:rPr>
                      <w:t>4</w:t>
                    </w:r>
                  </w:p>
                </w:txbxContent>
              </v:textbox>
              <w10:wrap type="square"/>
            </v:shape>
          </w:pict>
        </mc:Fallback>
      </mc:AlternateContent>
    </w:r>
  </w:p>
  <w:bookmarkEnd w:id="0"/>
  <w:p w14:paraId="7666D8BC" w14:textId="53D9AA1A" w:rsidR="00E43A67" w:rsidRDefault="00E43A67" w:rsidP="00671AC2">
    <w:pPr>
      <w:pStyle w:val="Encabezado"/>
      <w:jc w:val="right"/>
      <w:rPr>
        <w:rFonts w:ascii="Century Gothic" w:hAnsi="Century Gothic"/>
        <w:b/>
        <w:color w:val="808080" w:themeColor="background1" w:themeShade="80"/>
      </w:rPr>
    </w:pPr>
  </w:p>
  <w:p w14:paraId="453B90BA" w14:textId="18B2FFA0" w:rsidR="00E43A67" w:rsidRDefault="00E43A67" w:rsidP="00671AC2">
    <w:pPr>
      <w:pStyle w:val="Encabezado"/>
      <w:jc w:val="right"/>
      <w:rPr>
        <w:rFonts w:ascii="Century Gothic" w:hAnsi="Century Gothic"/>
        <w:b/>
        <w:color w:val="808080" w:themeColor="background1" w:themeShade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70A8A"/>
    <w:multiLevelType w:val="hybridMultilevel"/>
    <w:tmpl w:val="67D4B422"/>
    <w:lvl w:ilvl="0" w:tplc="F2DC9E40">
      <w:start w:val="1"/>
      <w:numFmt w:val="decimal"/>
      <w:lvlText w:val="%1."/>
      <w:lvlJc w:val="left"/>
      <w:pPr>
        <w:ind w:left="1080" w:hanging="360"/>
      </w:pPr>
      <w:rPr>
        <w:b w:val="0"/>
        <w:bCs w:val="0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F84337"/>
    <w:multiLevelType w:val="hybridMultilevel"/>
    <w:tmpl w:val="2FF2AA6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4A2B52"/>
    <w:multiLevelType w:val="hybridMultilevel"/>
    <w:tmpl w:val="546ADD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E876B9"/>
    <w:multiLevelType w:val="hybridMultilevel"/>
    <w:tmpl w:val="42AA07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D34A5"/>
    <w:multiLevelType w:val="hybridMultilevel"/>
    <w:tmpl w:val="83F6ECAC"/>
    <w:lvl w:ilvl="0" w:tplc="EA86C41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650E6"/>
    <w:multiLevelType w:val="hybridMultilevel"/>
    <w:tmpl w:val="A0BCFA52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98623D3"/>
    <w:multiLevelType w:val="hybridMultilevel"/>
    <w:tmpl w:val="16725C7C"/>
    <w:lvl w:ilvl="0" w:tplc="0506327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2B970436"/>
    <w:multiLevelType w:val="hybridMultilevel"/>
    <w:tmpl w:val="923EBB96"/>
    <w:lvl w:ilvl="0" w:tplc="08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2BA52109"/>
    <w:multiLevelType w:val="hybridMultilevel"/>
    <w:tmpl w:val="42BA65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4D17BE"/>
    <w:multiLevelType w:val="hybridMultilevel"/>
    <w:tmpl w:val="33A25FE2"/>
    <w:lvl w:ilvl="0" w:tplc="08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E3801"/>
    <w:multiLevelType w:val="hybridMultilevel"/>
    <w:tmpl w:val="EB526616"/>
    <w:lvl w:ilvl="0" w:tplc="080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7100FA"/>
    <w:multiLevelType w:val="hybridMultilevel"/>
    <w:tmpl w:val="518CB6B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893B94"/>
    <w:multiLevelType w:val="hybridMultilevel"/>
    <w:tmpl w:val="BC7467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6352C0"/>
    <w:multiLevelType w:val="hybridMultilevel"/>
    <w:tmpl w:val="A1141C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338C3"/>
    <w:multiLevelType w:val="hybridMultilevel"/>
    <w:tmpl w:val="EB526616"/>
    <w:lvl w:ilvl="0" w:tplc="080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9E2862"/>
    <w:multiLevelType w:val="hybridMultilevel"/>
    <w:tmpl w:val="33A25FE2"/>
    <w:lvl w:ilvl="0" w:tplc="08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9F063A"/>
    <w:multiLevelType w:val="hybridMultilevel"/>
    <w:tmpl w:val="1FD456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3548C9"/>
    <w:multiLevelType w:val="hybridMultilevel"/>
    <w:tmpl w:val="3C68E028"/>
    <w:lvl w:ilvl="0" w:tplc="080A000D">
      <w:start w:val="1"/>
      <w:numFmt w:val="bullet"/>
      <w:lvlText w:val=""/>
      <w:lvlJc w:val="left"/>
      <w:pPr>
        <w:ind w:left="1069" w:hanging="360"/>
      </w:pPr>
      <w:rPr>
        <w:rFonts w:ascii="Wingdings" w:hAnsi="Wingdings" w:cs="Wingdings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BB05737"/>
    <w:multiLevelType w:val="hybridMultilevel"/>
    <w:tmpl w:val="EB526616"/>
    <w:lvl w:ilvl="0" w:tplc="080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3307986">
    <w:abstractNumId w:val="4"/>
  </w:num>
  <w:num w:numId="2" w16cid:durableId="526137128">
    <w:abstractNumId w:val="9"/>
  </w:num>
  <w:num w:numId="3" w16cid:durableId="1659730895">
    <w:abstractNumId w:val="15"/>
  </w:num>
  <w:num w:numId="4" w16cid:durableId="878203874">
    <w:abstractNumId w:val="14"/>
  </w:num>
  <w:num w:numId="5" w16cid:durableId="353072779">
    <w:abstractNumId w:val="18"/>
  </w:num>
  <w:num w:numId="6" w16cid:durableId="1285237092">
    <w:abstractNumId w:val="10"/>
  </w:num>
  <w:num w:numId="7" w16cid:durableId="926689653">
    <w:abstractNumId w:val="3"/>
  </w:num>
  <w:num w:numId="8" w16cid:durableId="599070678">
    <w:abstractNumId w:val="1"/>
  </w:num>
  <w:num w:numId="9" w16cid:durableId="1416782870">
    <w:abstractNumId w:val="13"/>
  </w:num>
  <w:num w:numId="10" w16cid:durableId="1003044303">
    <w:abstractNumId w:val="2"/>
  </w:num>
  <w:num w:numId="11" w16cid:durableId="1341809174">
    <w:abstractNumId w:val="5"/>
  </w:num>
  <w:num w:numId="12" w16cid:durableId="636179738">
    <w:abstractNumId w:val="12"/>
  </w:num>
  <w:num w:numId="13" w16cid:durableId="1036392448">
    <w:abstractNumId w:val="7"/>
  </w:num>
  <w:num w:numId="14" w16cid:durableId="1642805181">
    <w:abstractNumId w:val="17"/>
  </w:num>
  <w:num w:numId="15" w16cid:durableId="81531105">
    <w:abstractNumId w:val="11"/>
  </w:num>
  <w:num w:numId="16" w16cid:durableId="2114133365">
    <w:abstractNumId w:val="6"/>
  </w:num>
  <w:num w:numId="17" w16cid:durableId="1153839795">
    <w:abstractNumId w:val="16"/>
  </w:num>
  <w:num w:numId="18" w16cid:durableId="554975834">
    <w:abstractNumId w:val="8"/>
  </w:num>
  <w:num w:numId="19" w16cid:durableId="1147014829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144F"/>
    <w:rsid w:val="00010EC2"/>
    <w:rsid w:val="0001144F"/>
    <w:rsid w:val="00013DFC"/>
    <w:rsid w:val="00026C5E"/>
    <w:rsid w:val="0004341D"/>
    <w:rsid w:val="0006600C"/>
    <w:rsid w:val="00073528"/>
    <w:rsid w:val="00073BB5"/>
    <w:rsid w:val="000852A3"/>
    <w:rsid w:val="00092C84"/>
    <w:rsid w:val="0009725B"/>
    <w:rsid w:val="000B03F9"/>
    <w:rsid w:val="000C2531"/>
    <w:rsid w:val="000C53DF"/>
    <w:rsid w:val="000C6975"/>
    <w:rsid w:val="000C6F3A"/>
    <w:rsid w:val="000D5A51"/>
    <w:rsid w:val="000E1133"/>
    <w:rsid w:val="000E1138"/>
    <w:rsid w:val="000E33DE"/>
    <w:rsid w:val="000E7428"/>
    <w:rsid w:val="000F1CA2"/>
    <w:rsid w:val="000F2CD8"/>
    <w:rsid w:val="00102297"/>
    <w:rsid w:val="00102AAD"/>
    <w:rsid w:val="001369A1"/>
    <w:rsid w:val="00143B24"/>
    <w:rsid w:val="001539CE"/>
    <w:rsid w:val="001649AD"/>
    <w:rsid w:val="00173B6D"/>
    <w:rsid w:val="00177495"/>
    <w:rsid w:val="00182555"/>
    <w:rsid w:val="0018708F"/>
    <w:rsid w:val="00191DCB"/>
    <w:rsid w:val="001965E2"/>
    <w:rsid w:val="00196A1B"/>
    <w:rsid w:val="001A3F56"/>
    <w:rsid w:val="001A514C"/>
    <w:rsid w:val="001C68C2"/>
    <w:rsid w:val="001D5444"/>
    <w:rsid w:val="001E110A"/>
    <w:rsid w:val="001E1685"/>
    <w:rsid w:val="001F0AD0"/>
    <w:rsid w:val="00201FA0"/>
    <w:rsid w:val="00205ED6"/>
    <w:rsid w:val="0022267B"/>
    <w:rsid w:val="00224C73"/>
    <w:rsid w:val="002338B0"/>
    <w:rsid w:val="00234878"/>
    <w:rsid w:val="00236524"/>
    <w:rsid w:val="002431AC"/>
    <w:rsid w:val="0024339E"/>
    <w:rsid w:val="00252496"/>
    <w:rsid w:val="0026036F"/>
    <w:rsid w:val="0026278A"/>
    <w:rsid w:val="0027276F"/>
    <w:rsid w:val="0027709F"/>
    <w:rsid w:val="0028461F"/>
    <w:rsid w:val="002A43E9"/>
    <w:rsid w:val="002C47E2"/>
    <w:rsid w:val="002D4EC4"/>
    <w:rsid w:val="002E0F2C"/>
    <w:rsid w:val="002E5F2C"/>
    <w:rsid w:val="002E679B"/>
    <w:rsid w:val="0030035A"/>
    <w:rsid w:val="00306A23"/>
    <w:rsid w:val="00316476"/>
    <w:rsid w:val="00336160"/>
    <w:rsid w:val="0034075E"/>
    <w:rsid w:val="00346049"/>
    <w:rsid w:val="00346EAD"/>
    <w:rsid w:val="00357AA5"/>
    <w:rsid w:val="003606BC"/>
    <w:rsid w:val="00361163"/>
    <w:rsid w:val="00363234"/>
    <w:rsid w:val="0036759B"/>
    <w:rsid w:val="0037449E"/>
    <w:rsid w:val="00380538"/>
    <w:rsid w:val="0038282A"/>
    <w:rsid w:val="00391511"/>
    <w:rsid w:val="00393091"/>
    <w:rsid w:val="00394AAC"/>
    <w:rsid w:val="003968AC"/>
    <w:rsid w:val="00396C1F"/>
    <w:rsid w:val="00396FAF"/>
    <w:rsid w:val="003A1D59"/>
    <w:rsid w:val="003B30D0"/>
    <w:rsid w:val="003D430E"/>
    <w:rsid w:val="003E0AE3"/>
    <w:rsid w:val="003E29D4"/>
    <w:rsid w:val="003E5824"/>
    <w:rsid w:val="003F164F"/>
    <w:rsid w:val="003F7B6D"/>
    <w:rsid w:val="0040002A"/>
    <w:rsid w:val="004038BB"/>
    <w:rsid w:val="004107BD"/>
    <w:rsid w:val="00414BFE"/>
    <w:rsid w:val="00414DAA"/>
    <w:rsid w:val="00415658"/>
    <w:rsid w:val="00433686"/>
    <w:rsid w:val="00433D7A"/>
    <w:rsid w:val="00442784"/>
    <w:rsid w:val="004510D3"/>
    <w:rsid w:val="0045334D"/>
    <w:rsid w:val="00453465"/>
    <w:rsid w:val="00457163"/>
    <w:rsid w:val="004578B6"/>
    <w:rsid w:val="00457CA5"/>
    <w:rsid w:val="00461390"/>
    <w:rsid w:val="00461864"/>
    <w:rsid w:val="0046739C"/>
    <w:rsid w:val="0047449E"/>
    <w:rsid w:val="00482DD1"/>
    <w:rsid w:val="00496F48"/>
    <w:rsid w:val="004A6EA6"/>
    <w:rsid w:val="004B1D7D"/>
    <w:rsid w:val="004B258D"/>
    <w:rsid w:val="004C3FA9"/>
    <w:rsid w:val="004C40C3"/>
    <w:rsid w:val="004D6E3B"/>
    <w:rsid w:val="004D70BE"/>
    <w:rsid w:val="004F234B"/>
    <w:rsid w:val="004F58D8"/>
    <w:rsid w:val="005108CF"/>
    <w:rsid w:val="00510B0A"/>
    <w:rsid w:val="00510DEE"/>
    <w:rsid w:val="005131C1"/>
    <w:rsid w:val="0051489E"/>
    <w:rsid w:val="0052081D"/>
    <w:rsid w:val="005263C2"/>
    <w:rsid w:val="00537A54"/>
    <w:rsid w:val="00546C5E"/>
    <w:rsid w:val="00556D54"/>
    <w:rsid w:val="00562BF2"/>
    <w:rsid w:val="005808B9"/>
    <w:rsid w:val="0058758E"/>
    <w:rsid w:val="005878E4"/>
    <w:rsid w:val="005902A0"/>
    <w:rsid w:val="00590A0B"/>
    <w:rsid w:val="005A1FC7"/>
    <w:rsid w:val="005B03FB"/>
    <w:rsid w:val="005B19C6"/>
    <w:rsid w:val="005B485B"/>
    <w:rsid w:val="005C44FE"/>
    <w:rsid w:val="005C6F40"/>
    <w:rsid w:val="005C7778"/>
    <w:rsid w:val="0060165E"/>
    <w:rsid w:val="00606001"/>
    <w:rsid w:val="00610B5C"/>
    <w:rsid w:val="00612938"/>
    <w:rsid w:val="00627AEC"/>
    <w:rsid w:val="00631112"/>
    <w:rsid w:val="00637158"/>
    <w:rsid w:val="00653418"/>
    <w:rsid w:val="00662A06"/>
    <w:rsid w:val="0066754D"/>
    <w:rsid w:val="00667D3B"/>
    <w:rsid w:val="00671AC2"/>
    <w:rsid w:val="00672104"/>
    <w:rsid w:val="00677319"/>
    <w:rsid w:val="00677403"/>
    <w:rsid w:val="00681BDF"/>
    <w:rsid w:val="006857A5"/>
    <w:rsid w:val="00686AEB"/>
    <w:rsid w:val="0069374F"/>
    <w:rsid w:val="006A4C3B"/>
    <w:rsid w:val="006A7063"/>
    <w:rsid w:val="006B0975"/>
    <w:rsid w:val="006D031A"/>
    <w:rsid w:val="006D07A2"/>
    <w:rsid w:val="006D45D0"/>
    <w:rsid w:val="006E344B"/>
    <w:rsid w:val="00700813"/>
    <w:rsid w:val="00702278"/>
    <w:rsid w:val="007022AB"/>
    <w:rsid w:val="00713B66"/>
    <w:rsid w:val="00714978"/>
    <w:rsid w:val="00720DCA"/>
    <w:rsid w:val="007221F0"/>
    <w:rsid w:val="00730C18"/>
    <w:rsid w:val="00731D57"/>
    <w:rsid w:val="00737FE3"/>
    <w:rsid w:val="00754317"/>
    <w:rsid w:val="00764692"/>
    <w:rsid w:val="0078560E"/>
    <w:rsid w:val="00791473"/>
    <w:rsid w:val="00795F90"/>
    <w:rsid w:val="007975F4"/>
    <w:rsid w:val="007A3BD2"/>
    <w:rsid w:val="007A7838"/>
    <w:rsid w:val="007B06DB"/>
    <w:rsid w:val="007B4AA4"/>
    <w:rsid w:val="007B571C"/>
    <w:rsid w:val="007C2503"/>
    <w:rsid w:val="007C4B4E"/>
    <w:rsid w:val="007C6C57"/>
    <w:rsid w:val="007D1BC4"/>
    <w:rsid w:val="007D2326"/>
    <w:rsid w:val="007F2C11"/>
    <w:rsid w:val="0080085B"/>
    <w:rsid w:val="008243DC"/>
    <w:rsid w:val="00827685"/>
    <w:rsid w:val="00830BBD"/>
    <w:rsid w:val="00832899"/>
    <w:rsid w:val="00834952"/>
    <w:rsid w:val="00845C01"/>
    <w:rsid w:val="00850E85"/>
    <w:rsid w:val="00863DA4"/>
    <w:rsid w:val="00891422"/>
    <w:rsid w:val="00892925"/>
    <w:rsid w:val="008951E1"/>
    <w:rsid w:val="008A1EB8"/>
    <w:rsid w:val="008A42F3"/>
    <w:rsid w:val="008C2742"/>
    <w:rsid w:val="008C3D91"/>
    <w:rsid w:val="008C4F66"/>
    <w:rsid w:val="008E5746"/>
    <w:rsid w:val="008F256B"/>
    <w:rsid w:val="008F54AB"/>
    <w:rsid w:val="008F7220"/>
    <w:rsid w:val="00912D0D"/>
    <w:rsid w:val="00913051"/>
    <w:rsid w:val="00913B87"/>
    <w:rsid w:val="00916315"/>
    <w:rsid w:val="0091695E"/>
    <w:rsid w:val="009237E7"/>
    <w:rsid w:val="00927348"/>
    <w:rsid w:val="009419B3"/>
    <w:rsid w:val="00942256"/>
    <w:rsid w:val="00943572"/>
    <w:rsid w:val="009467D8"/>
    <w:rsid w:val="0095275D"/>
    <w:rsid w:val="00955E57"/>
    <w:rsid w:val="00963F08"/>
    <w:rsid w:val="00974553"/>
    <w:rsid w:val="00990053"/>
    <w:rsid w:val="0099310D"/>
    <w:rsid w:val="009A1412"/>
    <w:rsid w:val="009A4067"/>
    <w:rsid w:val="009A5DBD"/>
    <w:rsid w:val="009B1377"/>
    <w:rsid w:val="009B7639"/>
    <w:rsid w:val="009C3FEE"/>
    <w:rsid w:val="009D6254"/>
    <w:rsid w:val="009F0DA3"/>
    <w:rsid w:val="009F72EE"/>
    <w:rsid w:val="009F7E14"/>
    <w:rsid w:val="00A00DA4"/>
    <w:rsid w:val="00A05594"/>
    <w:rsid w:val="00A127B4"/>
    <w:rsid w:val="00A218CD"/>
    <w:rsid w:val="00A254F0"/>
    <w:rsid w:val="00A31A00"/>
    <w:rsid w:val="00A35130"/>
    <w:rsid w:val="00A53F6D"/>
    <w:rsid w:val="00A5684C"/>
    <w:rsid w:val="00A64A82"/>
    <w:rsid w:val="00A65A29"/>
    <w:rsid w:val="00A94900"/>
    <w:rsid w:val="00AA7AD2"/>
    <w:rsid w:val="00AC0910"/>
    <w:rsid w:val="00AD5066"/>
    <w:rsid w:val="00AE4332"/>
    <w:rsid w:val="00AF535E"/>
    <w:rsid w:val="00AF7C34"/>
    <w:rsid w:val="00B05296"/>
    <w:rsid w:val="00B05CA8"/>
    <w:rsid w:val="00B060D9"/>
    <w:rsid w:val="00B0762F"/>
    <w:rsid w:val="00B13B87"/>
    <w:rsid w:val="00B22C05"/>
    <w:rsid w:val="00B33F9C"/>
    <w:rsid w:val="00B35350"/>
    <w:rsid w:val="00B450CE"/>
    <w:rsid w:val="00B544F7"/>
    <w:rsid w:val="00B6079C"/>
    <w:rsid w:val="00B61BD4"/>
    <w:rsid w:val="00B63C6D"/>
    <w:rsid w:val="00BC0000"/>
    <w:rsid w:val="00BC6210"/>
    <w:rsid w:val="00BC70C0"/>
    <w:rsid w:val="00BD2E30"/>
    <w:rsid w:val="00BD3DB7"/>
    <w:rsid w:val="00BD6272"/>
    <w:rsid w:val="00BE022A"/>
    <w:rsid w:val="00BE1300"/>
    <w:rsid w:val="00BE3A67"/>
    <w:rsid w:val="00BE3FAB"/>
    <w:rsid w:val="00BE3FB9"/>
    <w:rsid w:val="00BE637E"/>
    <w:rsid w:val="00C04645"/>
    <w:rsid w:val="00C12CCB"/>
    <w:rsid w:val="00C223FC"/>
    <w:rsid w:val="00C26C72"/>
    <w:rsid w:val="00C36E7D"/>
    <w:rsid w:val="00C47E37"/>
    <w:rsid w:val="00C53D31"/>
    <w:rsid w:val="00C55AD2"/>
    <w:rsid w:val="00C56874"/>
    <w:rsid w:val="00C71B9E"/>
    <w:rsid w:val="00C75924"/>
    <w:rsid w:val="00C77E84"/>
    <w:rsid w:val="00C93FC0"/>
    <w:rsid w:val="00C9529E"/>
    <w:rsid w:val="00CA0F8E"/>
    <w:rsid w:val="00CA18FF"/>
    <w:rsid w:val="00CA3E61"/>
    <w:rsid w:val="00CD05C8"/>
    <w:rsid w:val="00CD2511"/>
    <w:rsid w:val="00CD5646"/>
    <w:rsid w:val="00CF1F25"/>
    <w:rsid w:val="00D00286"/>
    <w:rsid w:val="00D0145F"/>
    <w:rsid w:val="00D03D78"/>
    <w:rsid w:val="00D1158B"/>
    <w:rsid w:val="00D155F0"/>
    <w:rsid w:val="00D16FBA"/>
    <w:rsid w:val="00D22A1A"/>
    <w:rsid w:val="00D234A0"/>
    <w:rsid w:val="00D251D3"/>
    <w:rsid w:val="00D316D6"/>
    <w:rsid w:val="00D404A9"/>
    <w:rsid w:val="00D4172B"/>
    <w:rsid w:val="00D434DB"/>
    <w:rsid w:val="00D50B6B"/>
    <w:rsid w:val="00D56E1E"/>
    <w:rsid w:val="00D61F82"/>
    <w:rsid w:val="00D620C0"/>
    <w:rsid w:val="00D66158"/>
    <w:rsid w:val="00D7659B"/>
    <w:rsid w:val="00D91E08"/>
    <w:rsid w:val="00DC0750"/>
    <w:rsid w:val="00DE2FDF"/>
    <w:rsid w:val="00DE4E70"/>
    <w:rsid w:val="00DF0753"/>
    <w:rsid w:val="00E040B2"/>
    <w:rsid w:val="00E16ED5"/>
    <w:rsid w:val="00E36BEC"/>
    <w:rsid w:val="00E36DA8"/>
    <w:rsid w:val="00E40FA7"/>
    <w:rsid w:val="00E43646"/>
    <w:rsid w:val="00E43A67"/>
    <w:rsid w:val="00E5109A"/>
    <w:rsid w:val="00E65FAE"/>
    <w:rsid w:val="00E67E31"/>
    <w:rsid w:val="00E823AB"/>
    <w:rsid w:val="00E94561"/>
    <w:rsid w:val="00E95846"/>
    <w:rsid w:val="00E96833"/>
    <w:rsid w:val="00EA11F4"/>
    <w:rsid w:val="00EA6F48"/>
    <w:rsid w:val="00EB44B4"/>
    <w:rsid w:val="00EC126F"/>
    <w:rsid w:val="00EC3BCD"/>
    <w:rsid w:val="00ED1A64"/>
    <w:rsid w:val="00ED4DC0"/>
    <w:rsid w:val="00ED552F"/>
    <w:rsid w:val="00ED5B8B"/>
    <w:rsid w:val="00ED73D5"/>
    <w:rsid w:val="00EE552A"/>
    <w:rsid w:val="00EF3B8D"/>
    <w:rsid w:val="00EF54FF"/>
    <w:rsid w:val="00F01535"/>
    <w:rsid w:val="00F01994"/>
    <w:rsid w:val="00F04959"/>
    <w:rsid w:val="00F17166"/>
    <w:rsid w:val="00F220F6"/>
    <w:rsid w:val="00F228A1"/>
    <w:rsid w:val="00F23066"/>
    <w:rsid w:val="00F25405"/>
    <w:rsid w:val="00F271D5"/>
    <w:rsid w:val="00F44FAA"/>
    <w:rsid w:val="00F46081"/>
    <w:rsid w:val="00F46217"/>
    <w:rsid w:val="00F4792E"/>
    <w:rsid w:val="00F5064B"/>
    <w:rsid w:val="00F51EED"/>
    <w:rsid w:val="00F540F8"/>
    <w:rsid w:val="00F9030F"/>
    <w:rsid w:val="00F92911"/>
    <w:rsid w:val="00F95797"/>
    <w:rsid w:val="00F9579E"/>
    <w:rsid w:val="00FB30EB"/>
    <w:rsid w:val="00FB4813"/>
    <w:rsid w:val="00FB7707"/>
    <w:rsid w:val="00FC17B7"/>
    <w:rsid w:val="00FC38A4"/>
    <w:rsid w:val="00FC5C62"/>
    <w:rsid w:val="00FD14CE"/>
    <w:rsid w:val="00FD300D"/>
    <w:rsid w:val="00FE458E"/>
    <w:rsid w:val="00FF0D86"/>
    <w:rsid w:val="00FF2398"/>
    <w:rsid w:val="00FF4047"/>
    <w:rsid w:val="00FF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8216D7"/>
  <w15:docId w15:val="{B6786B59-E9DB-4920-B73E-B6C188604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543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link w:val="Ttulo2Car"/>
    <w:uiPriority w:val="9"/>
    <w:qFormat/>
    <w:rsid w:val="00E36DA8"/>
    <w:pPr>
      <w:spacing w:after="0" w:line="271" w:lineRule="auto"/>
      <w:outlineLvl w:val="1"/>
    </w:pPr>
    <w:rPr>
      <w:rFonts w:ascii="Agency FB" w:eastAsia="Times New Roman" w:hAnsi="Agency FB" w:cs="Times New Roman"/>
      <w:b/>
      <w:bCs/>
      <w:color w:val="000000"/>
      <w:spacing w:val="20"/>
      <w:kern w:val="28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002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1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144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3E58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3E5824"/>
  </w:style>
  <w:style w:type="paragraph" w:styleId="Piedepgina">
    <w:name w:val="footer"/>
    <w:basedOn w:val="Normal"/>
    <w:link w:val="PiedepginaCar"/>
    <w:uiPriority w:val="99"/>
    <w:unhideWhenUsed/>
    <w:rsid w:val="003E58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5824"/>
  </w:style>
  <w:style w:type="table" w:styleId="Tablaconcuadrcula">
    <w:name w:val="Table Grid"/>
    <w:basedOn w:val="Tablanormal"/>
    <w:uiPriority w:val="39"/>
    <w:rsid w:val="003460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013DFC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E36DA8"/>
    <w:rPr>
      <w:rFonts w:ascii="Agency FB" w:eastAsia="Times New Roman" w:hAnsi="Agency FB" w:cs="Times New Roman"/>
      <w:b/>
      <w:bCs/>
      <w:color w:val="000000"/>
      <w:spacing w:val="20"/>
      <w:kern w:val="28"/>
      <w:sz w:val="28"/>
      <w:szCs w:val="28"/>
      <w:lang w:eastAsia="es-MX"/>
    </w:rPr>
  </w:style>
  <w:style w:type="character" w:styleId="Hipervnculo">
    <w:name w:val="Hyperlink"/>
    <w:basedOn w:val="Fuentedeprrafopredeter"/>
    <w:uiPriority w:val="99"/>
    <w:unhideWhenUsed/>
    <w:rsid w:val="0027276F"/>
    <w:rPr>
      <w:color w:val="0000FF" w:themeColor="hyperlink"/>
      <w:u w:val="single"/>
    </w:rPr>
  </w:style>
  <w:style w:type="paragraph" w:customStyle="1" w:styleId="Default">
    <w:name w:val="Default"/>
    <w:uiPriority w:val="99"/>
    <w:rsid w:val="0027276F"/>
    <w:pPr>
      <w:spacing w:after="0" w:line="273" w:lineRule="auto"/>
    </w:pPr>
    <w:rPr>
      <w:rFonts w:ascii="Verdana" w:eastAsia="Times New Roman" w:hAnsi="Verdana" w:cs="Times New Roman"/>
      <w:color w:val="000000"/>
      <w:kern w:val="28"/>
      <w:sz w:val="24"/>
      <w:szCs w:val="24"/>
    </w:rPr>
  </w:style>
  <w:style w:type="paragraph" w:styleId="Textosinformato">
    <w:name w:val="Plain Text"/>
    <w:basedOn w:val="Normal"/>
    <w:link w:val="TextosinformatoCar"/>
    <w:unhideWhenUsed/>
    <w:rsid w:val="005C6F40"/>
    <w:pPr>
      <w:spacing w:after="0" w:line="240" w:lineRule="auto"/>
    </w:pPr>
    <w:rPr>
      <w:rFonts w:ascii="Calibri" w:hAnsi="Calibri" w:cs="Calibri"/>
      <w:color w:val="1F497D"/>
      <w:sz w:val="28"/>
      <w:szCs w:val="28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5C6F40"/>
    <w:rPr>
      <w:rFonts w:ascii="Calibri" w:hAnsi="Calibri" w:cs="Calibri"/>
      <w:color w:val="1F497D"/>
      <w:sz w:val="28"/>
      <w:szCs w:val="28"/>
    </w:rPr>
  </w:style>
  <w:style w:type="character" w:customStyle="1" w:styleId="contenido">
    <w:name w:val="contenido"/>
    <w:basedOn w:val="Fuentedeprrafopredeter"/>
    <w:rsid w:val="005C6F40"/>
  </w:style>
  <w:style w:type="character" w:customStyle="1" w:styleId="Ttulo1Car">
    <w:name w:val="Título 1 Car"/>
    <w:basedOn w:val="Fuentedeprrafopredeter"/>
    <w:link w:val="Ttulo1"/>
    <w:uiPriority w:val="9"/>
    <w:rsid w:val="007543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3968AC"/>
    <w:rPr>
      <w:b/>
      <w:bCs/>
    </w:rPr>
  </w:style>
  <w:style w:type="table" w:styleId="Sombreadoclaro-nfasis1">
    <w:name w:val="Light Shading Accent 1"/>
    <w:basedOn w:val="Tablanormal"/>
    <w:uiPriority w:val="60"/>
    <w:rsid w:val="00FF43C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media2-nfasis1">
    <w:name w:val="Medium List 2 Accent 1"/>
    <w:basedOn w:val="Tablanormal"/>
    <w:uiPriority w:val="66"/>
    <w:rsid w:val="00FF43C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3-nfasis1">
    <w:name w:val="Medium Grid 3 Accent 1"/>
    <w:basedOn w:val="Tablanormal"/>
    <w:uiPriority w:val="69"/>
    <w:rsid w:val="00FF43C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Texto">
    <w:name w:val="Texto"/>
    <w:basedOn w:val="Normal"/>
    <w:link w:val="TextoCar"/>
    <w:rsid w:val="00863DA4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863DA4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texto0">
    <w:name w:val="texto"/>
    <w:basedOn w:val="Normal"/>
    <w:rsid w:val="00714978"/>
    <w:pPr>
      <w:spacing w:after="101" w:line="216" w:lineRule="atLeast"/>
      <w:ind w:firstLine="288"/>
      <w:jc w:val="both"/>
    </w:pPr>
    <w:rPr>
      <w:rFonts w:ascii="Arial" w:eastAsia="Times New Roman" w:hAnsi="Arial" w:cs="Arial"/>
      <w:sz w:val="18"/>
      <w:szCs w:val="20"/>
      <w:lang w:val="en-GB"/>
    </w:rPr>
  </w:style>
  <w:style w:type="paragraph" w:styleId="NormalWeb">
    <w:name w:val="Normal (Web)"/>
    <w:basedOn w:val="Normal"/>
    <w:unhideWhenUsed/>
    <w:rsid w:val="006A4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pcstexto">
    <w:name w:val="pcstexto"/>
    <w:basedOn w:val="Normal"/>
    <w:rsid w:val="002E679B"/>
    <w:pPr>
      <w:spacing w:after="0" w:line="240" w:lineRule="exact"/>
      <w:ind w:firstLine="288"/>
      <w:jc w:val="both"/>
    </w:pPr>
    <w:rPr>
      <w:rFonts w:ascii="Univers (W1)" w:eastAsia="Times New Roman" w:hAnsi="Univers (W1)" w:cs="Univers (W1)"/>
      <w:sz w:val="18"/>
      <w:szCs w:val="20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0028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37FE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37FE3"/>
    <w:rPr>
      <w:b/>
      <w:bCs/>
      <w:i/>
      <w:iCs/>
      <w:color w:val="4F81BD" w:themeColor="accent1"/>
    </w:rPr>
  </w:style>
  <w:style w:type="table" w:styleId="Cuadrculavistosa-nfasis1">
    <w:name w:val="Colorful Grid Accent 1"/>
    <w:basedOn w:val="Tablanormal"/>
    <w:uiPriority w:val="73"/>
    <w:rsid w:val="00737FE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customStyle="1" w:styleId="este">
    <w:name w:val="este"/>
    <w:basedOn w:val="Normal"/>
    <w:rsid w:val="00F01535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18"/>
      <w:szCs w:val="18"/>
    </w:rPr>
  </w:style>
  <w:style w:type="table" w:styleId="Cuadrculaclara-nfasis1">
    <w:name w:val="Light Grid Accent 1"/>
    <w:basedOn w:val="Tablanormal"/>
    <w:uiPriority w:val="62"/>
    <w:rsid w:val="001965E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extoindependiente">
    <w:name w:val="Body Text"/>
    <w:basedOn w:val="Normal"/>
    <w:link w:val="TextoindependienteCar"/>
    <w:rsid w:val="00010EC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10EC2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Textoindependiente2">
    <w:name w:val="Body Text 2"/>
    <w:basedOn w:val="Normal"/>
    <w:link w:val="Textoindependiente2Car"/>
    <w:rsid w:val="00010EC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Textoindependiente2Car">
    <w:name w:val="Texto independiente 2 Car"/>
    <w:basedOn w:val="Fuentedeprrafopredeter"/>
    <w:link w:val="Textoindependiente2"/>
    <w:rsid w:val="00010EC2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asilladeverificacin">
    <w:name w:val="Casilla de verificación"/>
    <w:basedOn w:val="Normal"/>
    <w:next w:val="Normal"/>
    <w:rsid w:val="00010EC2"/>
    <w:pPr>
      <w:spacing w:after="0" w:line="240" w:lineRule="auto"/>
      <w:jc w:val="center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character" w:customStyle="1" w:styleId="FieldTextChar">
    <w:name w:val="Field Text Char"/>
    <w:link w:val="Textodecampo"/>
    <w:rsid w:val="00010EC2"/>
  </w:style>
  <w:style w:type="paragraph" w:customStyle="1" w:styleId="Textodecampo">
    <w:name w:val="Texto de campo"/>
    <w:basedOn w:val="Textoindependiente"/>
    <w:next w:val="Normal"/>
    <w:link w:val="FieldTextChar"/>
    <w:rsid w:val="00010EC2"/>
    <w:pPr>
      <w:jc w:val="left"/>
    </w:pPr>
    <w:rPr>
      <w:rFonts w:asciiTheme="minorHAnsi" w:eastAsiaTheme="minorEastAsia" w:hAnsiTheme="minorHAnsi" w:cstheme="minorBidi"/>
      <w:sz w:val="22"/>
      <w:szCs w:val="22"/>
      <w:lang w:val="es-MX" w:eastAsia="es-MX"/>
    </w:rPr>
  </w:style>
  <w:style w:type="paragraph" w:customStyle="1" w:styleId="Textoprincipal4">
    <w:name w:val="Texto principal 4"/>
    <w:basedOn w:val="Normal"/>
    <w:next w:val="Normal"/>
    <w:rsid w:val="00010EC2"/>
    <w:pPr>
      <w:spacing w:after="120" w:line="240" w:lineRule="auto"/>
    </w:pPr>
    <w:rPr>
      <w:rFonts w:ascii="Arial" w:eastAsia="Times New Roman" w:hAnsi="Arial" w:cs="Arial"/>
      <w:i/>
      <w:sz w:val="20"/>
      <w:szCs w:val="20"/>
      <w:lang w:val="en-US" w:eastAsia="en-US" w:bidi="en-US"/>
    </w:rPr>
  </w:style>
  <w:style w:type="table" w:styleId="Sombreadomedio1-nfasis1">
    <w:name w:val="Medium Shading 1 Accent 1"/>
    <w:basedOn w:val="Tablanormal"/>
    <w:uiPriority w:val="63"/>
    <w:rsid w:val="0045334D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C47E37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C47E37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C47E37"/>
    <w:rPr>
      <w:vertAlign w:val="superscript"/>
    </w:rPr>
  </w:style>
  <w:style w:type="paragraph" w:styleId="Ttulo">
    <w:name w:val="Title"/>
    <w:basedOn w:val="Normal"/>
    <w:link w:val="TtuloCar"/>
    <w:uiPriority w:val="99"/>
    <w:qFormat/>
    <w:rsid w:val="007C6C57"/>
    <w:pPr>
      <w:spacing w:after="0" w:line="360" w:lineRule="auto"/>
      <w:jc w:val="center"/>
    </w:pPr>
    <w:rPr>
      <w:rFonts w:ascii="Book Antiqua" w:eastAsia="Times New Roman" w:hAnsi="Book Antiqua" w:cs="Book Antiqua"/>
      <w:b/>
      <w:bCs/>
      <w:i/>
      <w:iCs/>
      <w:sz w:val="24"/>
      <w:szCs w:val="24"/>
      <w:u w:val="double"/>
      <w:lang w:val="es-ES" w:eastAsia="es-ES"/>
    </w:rPr>
  </w:style>
  <w:style w:type="character" w:customStyle="1" w:styleId="TtuloCar">
    <w:name w:val="Título Car"/>
    <w:basedOn w:val="Fuentedeprrafopredeter"/>
    <w:link w:val="Ttulo"/>
    <w:uiPriority w:val="99"/>
    <w:rsid w:val="007C6C57"/>
    <w:rPr>
      <w:rFonts w:ascii="Book Antiqua" w:eastAsia="Times New Roman" w:hAnsi="Book Antiqua" w:cs="Book Antiqua"/>
      <w:b/>
      <w:bCs/>
      <w:i/>
      <w:iCs/>
      <w:sz w:val="24"/>
      <w:szCs w:val="24"/>
      <w:u w:val="double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0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8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1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17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0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06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53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7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71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9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0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0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8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4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58325">
          <w:marLeft w:val="706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7822">
          <w:marLeft w:val="706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59512">
          <w:marLeft w:val="706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0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38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8C273-4E3D-49DF-9CEA-64292E3EC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366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Consultor</dc:creator>
  <cp:lastModifiedBy>Diana Rubi Lopez</cp:lastModifiedBy>
  <cp:revision>14</cp:revision>
  <cp:lastPrinted>2014-07-21T15:53:00Z</cp:lastPrinted>
  <dcterms:created xsi:type="dcterms:W3CDTF">2018-11-15T17:07:00Z</dcterms:created>
  <dcterms:modified xsi:type="dcterms:W3CDTF">2025-10-02T14:59:00Z</dcterms:modified>
</cp:coreProperties>
</file>